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2F" w:rsidRDefault="0015232F" w:rsidP="0015232F">
      <w:pPr>
        <w:spacing w:after="0" w:line="240" w:lineRule="auto"/>
        <w:jc w:val="center"/>
        <w:rPr>
          <w:rFonts w:ascii="Arial" w:hAnsi="Arial" w:cs="Arial"/>
          <w:b/>
          <w:sz w:val="28"/>
          <w:szCs w:val="28"/>
          <w:lang w:val="kk-KZ"/>
        </w:rPr>
      </w:pPr>
      <w:r w:rsidRPr="0015232F">
        <w:rPr>
          <w:rFonts w:ascii="Arial" w:hAnsi="Arial" w:cs="Arial"/>
          <w:b/>
          <w:sz w:val="28"/>
          <w:szCs w:val="28"/>
          <w:lang w:val="kk-KZ"/>
        </w:rPr>
        <w:t>10 апта</w:t>
      </w:r>
    </w:p>
    <w:p w:rsidR="00820250" w:rsidRDefault="00820250" w:rsidP="0015232F">
      <w:pPr>
        <w:spacing w:after="0" w:line="240" w:lineRule="auto"/>
        <w:jc w:val="center"/>
        <w:rPr>
          <w:rFonts w:ascii="Arial" w:hAnsi="Arial" w:cs="Arial"/>
          <w:b/>
          <w:sz w:val="28"/>
          <w:szCs w:val="28"/>
          <w:lang w:val="kk-KZ"/>
        </w:rPr>
      </w:pPr>
    </w:p>
    <w:p w:rsidR="009C1BC1" w:rsidRPr="00820250" w:rsidRDefault="00820250" w:rsidP="00820250">
      <w:pPr>
        <w:pStyle w:val="a4"/>
        <w:numPr>
          <w:ilvl w:val="0"/>
          <w:numId w:val="1"/>
        </w:numPr>
        <w:spacing w:after="0" w:line="240" w:lineRule="auto"/>
        <w:rPr>
          <w:rFonts w:ascii="Arial" w:hAnsi="Arial" w:cs="Arial"/>
          <w:b/>
          <w:sz w:val="28"/>
          <w:szCs w:val="28"/>
          <w:lang w:val="kk-KZ"/>
        </w:rPr>
      </w:pPr>
      <w:r w:rsidRPr="00820250">
        <w:rPr>
          <w:rFonts w:ascii="Arial" w:hAnsi="Arial" w:cs="Arial"/>
          <w:b/>
          <w:sz w:val="28"/>
          <w:szCs w:val="28"/>
          <w:lang w:val="kk-KZ"/>
        </w:rPr>
        <w:t>Мәтінді атаңыз.Стилін анықтаңыз.</w:t>
      </w:r>
    </w:p>
    <w:p w:rsidR="0015232F" w:rsidRPr="009C1BC1" w:rsidRDefault="0015232F" w:rsidP="009C1BC1">
      <w:pPr>
        <w:spacing w:after="0" w:line="240" w:lineRule="auto"/>
        <w:ind w:firstLine="708"/>
        <w:jc w:val="both"/>
        <w:rPr>
          <w:rFonts w:ascii="Arial" w:hAnsi="Arial" w:cs="Arial"/>
          <w:sz w:val="28"/>
          <w:szCs w:val="28"/>
          <w:shd w:val="clear" w:color="auto" w:fill="FFFFFF"/>
          <w:lang w:val="kk-KZ"/>
        </w:rPr>
      </w:pPr>
      <w:r w:rsidRPr="009C1BC1">
        <w:rPr>
          <w:rStyle w:val="apple-converted-space"/>
          <w:rFonts w:ascii="Arial" w:hAnsi="Arial" w:cs="Arial"/>
          <w:sz w:val="28"/>
          <w:szCs w:val="28"/>
          <w:shd w:val="clear" w:color="auto" w:fill="FFFFFF"/>
          <w:lang w:val="kk-KZ"/>
        </w:rPr>
        <w:t> </w:t>
      </w:r>
      <w:r w:rsidR="009C1BC1">
        <w:rPr>
          <w:rStyle w:val="apple-converted-space"/>
          <w:rFonts w:ascii="Arial" w:hAnsi="Arial" w:cs="Arial"/>
          <w:sz w:val="28"/>
          <w:szCs w:val="28"/>
          <w:shd w:val="clear" w:color="auto" w:fill="FFFFFF"/>
          <w:lang w:val="kk-KZ"/>
        </w:rPr>
        <w:t>С</w:t>
      </w:r>
      <w:r w:rsidRPr="009C1BC1">
        <w:rPr>
          <w:rFonts w:ascii="Arial" w:hAnsi="Arial" w:cs="Arial"/>
          <w:sz w:val="28"/>
          <w:szCs w:val="28"/>
          <w:shd w:val="clear" w:color="auto" w:fill="FFFFFF"/>
          <w:lang w:val="kk-KZ"/>
        </w:rPr>
        <w:t>удың тіршілік үшін физикалық-химиялық қасиеттердің: жоғары жылу өткізгіштік және</w:t>
      </w:r>
      <w:r w:rsidRPr="009C1BC1">
        <w:rPr>
          <w:rStyle w:val="apple-converted-space"/>
          <w:rFonts w:ascii="Arial" w:hAnsi="Arial" w:cs="Arial"/>
          <w:sz w:val="28"/>
          <w:szCs w:val="28"/>
          <w:shd w:val="clear" w:color="auto" w:fill="FFFFFF"/>
          <w:lang w:val="kk-KZ"/>
        </w:rPr>
        <w:t> </w:t>
      </w:r>
      <w:hyperlink r:id="rId5" w:tooltip="Жылу сыйымдылық" w:history="1">
        <w:r w:rsidRPr="009C1BC1">
          <w:rPr>
            <w:rStyle w:val="a3"/>
            <w:rFonts w:ascii="Arial" w:hAnsi="Arial" w:cs="Arial"/>
            <w:color w:val="auto"/>
            <w:sz w:val="28"/>
            <w:szCs w:val="28"/>
            <w:u w:val="none"/>
            <w:shd w:val="clear" w:color="auto" w:fill="FFFFFF"/>
            <w:lang w:val="kk-KZ"/>
          </w:rPr>
          <w:t>жылу сыйымдылық</w:t>
        </w:r>
      </w:hyperlink>
      <w:r w:rsidRPr="009C1BC1">
        <w:rPr>
          <w:rFonts w:ascii="Arial" w:hAnsi="Arial" w:cs="Arial"/>
          <w:sz w:val="28"/>
          <w:szCs w:val="28"/>
          <w:shd w:val="clear" w:color="auto" w:fill="FFFFFF"/>
          <w:lang w:val="kk-KZ"/>
        </w:rPr>
        <w:t>, жоғары тығыздық, ауа тығыздығының шамамен 800 есе артуы, мөлдірлік, қатқан кезде</w:t>
      </w:r>
      <w:r w:rsidRPr="009C1BC1">
        <w:rPr>
          <w:rStyle w:val="apple-converted-space"/>
          <w:rFonts w:ascii="Arial" w:hAnsi="Arial" w:cs="Arial"/>
          <w:sz w:val="28"/>
          <w:szCs w:val="28"/>
          <w:shd w:val="clear" w:color="auto" w:fill="FFFFFF"/>
          <w:lang w:val="kk-KZ"/>
        </w:rPr>
        <w:t> </w:t>
      </w:r>
      <w:hyperlink r:id="rId6" w:tooltip="Мұз" w:history="1">
        <w:r w:rsidRPr="009C1BC1">
          <w:rPr>
            <w:rStyle w:val="a3"/>
            <w:rFonts w:ascii="Arial" w:hAnsi="Arial" w:cs="Arial"/>
            <w:color w:val="auto"/>
            <w:sz w:val="28"/>
            <w:szCs w:val="28"/>
            <w:u w:val="none"/>
            <w:shd w:val="clear" w:color="auto" w:fill="FFFFFF"/>
            <w:lang w:val="kk-KZ"/>
          </w:rPr>
          <w:t>мұздың</w:t>
        </w:r>
      </w:hyperlink>
      <w:r w:rsidRPr="009C1BC1">
        <w:rPr>
          <w:rStyle w:val="apple-converted-space"/>
          <w:rFonts w:ascii="Arial" w:hAnsi="Arial" w:cs="Arial"/>
          <w:sz w:val="28"/>
          <w:szCs w:val="28"/>
          <w:shd w:val="clear" w:color="auto" w:fill="FFFFFF"/>
          <w:lang w:val="kk-KZ"/>
        </w:rPr>
        <w:t> </w:t>
      </w:r>
      <w:r w:rsidRPr="009C1BC1">
        <w:rPr>
          <w:rFonts w:ascii="Arial" w:hAnsi="Arial" w:cs="Arial"/>
          <w:sz w:val="28"/>
          <w:szCs w:val="28"/>
          <w:shd w:val="clear" w:color="auto" w:fill="FFFFFF"/>
          <w:lang w:val="kk-KZ"/>
        </w:rPr>
        <w:t>көлемін ұлғайтуы және тағы басқа қолайлы қасиеттері болады. Біржасушалы және көпжасушалы ағзалар жасушаларының</w:t>
      </w:r>
      <w:r w:rsidRPr="009C1BC1">
        <w:rPr>
          <w:rStyle w:val="apple-converted-space"/>
          <w:rFonts w:ascii="Arial" w:hAnsi="Arial" w:cs="Arial"/>
          <w:sz w:val="28"/>
          <w:szCs w:val="28"/>
          <w:shd w:val="clear" w:color="auto" w:fill="FFFFFF"/>
          <w:lang w:val="kk-KZ"/>
        </w:rPr>
        <w:t> </w:t>
      </w:r>
      <w:hyperlink r:id="rId7" w:tooltip="Биохимиялық үдерістер (мұндай бет жоқ)" w:history="1">
        <w:r w:rsidRPr="009C1BC1">
          <w:rPr>
            <w:rStyle w:val="a3"/>
            <w:rFonts w:ascii="Arial" w:hAnsi="Arial" w:cs="Arial"/>
            <w:color w:val="auto"/>
            <w:sz w:val="28"/>
            <w:szCs w:val="28"/>
            <w:u w:val="none"/>
            <w:shd w:val="clear" w:color="auto" w:fill="FFFFFF"/>
            <w:lang w:val="kk-KZ"/>
          </w:rPr>
          <w:t>биохимиялық үдерістерінің</w:t>
        </w:r>
      </w:hyperlink>
      <w:r w:rsidRPr="009C1BC1">
        <w:rPr>
          <w:rStyle w:val="apple-converted-space"/>
          <w:rFonts w:ascii="Arial" w:hAnsi="Arial" w:cs="Arial"/>
          <w:sz w:val="28"/>
          <w:szCs w:val="28"/>
          <w:shd w:val="clear" w:color="auto" w:fill="FFFFFF"/>
          <w:lang w:val="kk-KZ"/>
        </w:rPr>
        <w:t> </w:t>
      </w:r>
      <w:r w:rsidRPr="009C1BC1">
        <w:rPr>
          <w:rFonts w:ascii="Arial" w:hAnsi="Arial" w:cs="Arial"/>
          <w:sz w:val="28"/>
          <w:szCs w:val="28"/>
          <w:shd w:val="clear" w:color="auto" w:fill="FFFFFF"/>
          <w:lang w:val="kk-KZ"/>
        </w:rPr>
        <w:t>барлығы сулы ортада өтеді. Су әртүрлі климаттық жағдайлардағы физиологиялық үдерістердің калыпты өтуіне себепкер болады. Ол сондай-ақ көптеген минералдық және ағзалық заттардың жақсы еруіне себепкер бола алады.</w:t>
      </w:r>
      <w:r w:rsidRPr="009C1BC1">
        <w:rPr>
          <w:rStyle w:val="apple-converted-space"/>
          <w:rFonts w:ascii="Arial" w:hAnsi="Arial" w:cs="Arial"/>
          <w:sz w:val="28"/>
          <w:szCs w:val="28"/>
          <w:shd w:val="clear" w:color="auto" w:fill="FFFFFF"/>
          <w:lang w:val="kk-KZ"/>
        </w:rPr>
        <w:t> </w:t>
      </w:r>
      <w:r w:rsidRPr="009C1BC1">
        <w:rPr>
          <w:rFonts w:ascii="Arial" w:hAnsi="Arial" w:cs="Arial"/>
          <w:sz w:val="28"/>
          <w:szCs w:val="28"/>
        </w:rPr>
        <w:fldChar w:fldCharType="begin"/>
      </w:r>
      <w:r w:rsidRPr="009C1BC1">
        <w:rPr>
          <w:rFonts w:ascii="Arial" w:hAnsi="Arial" w:cs="Arial"/>
          <w:sz w:val="28"/>
          <w:szCs w:val="28"/>
          <w:lang w:val="kk-KZ"/>
        </w:rPr>
        <w:instrText xml:space="preserve"> HYPERLINK "http://kk.wikipedia.org/w/index.php?title=%D0%A2%D0%B0%D0%B1%D0%B8%D2%93%D0%B8_%D1%81%D1%83&amp;action=edit&amp;redlink=1" \o "Табиғи су (мұндай бет жоқ)" </w:instrText>
      </w:r>
      <w:r w:rsidRPr="009C1BC1">
        <w:rPr>
          <w:rFonts w:ascii="Arial" w:hAnsi="Arial" w:cs="Arial"/>
          <w:sz w:val="28"/>
          <w:szCs w:val="28"/>
        </w:rPr>
        <w:fldChar w:fldCharType="separate"/>
      </w:r>
      <w:r w:rsidRPr="009C1BC1">
        <w:rPr>
          <w:rStyle w:val="a3"/>
          <w:rFonts w:ascii="Arial" w:hAnsi="Arial" w:cs="Arial"/>
          <w:color w:val="auto"/>
          <w:sz w:val="28"/>
          <w:szCs w:val="28"/>
          <w:u w:val="none"/>
          <w:shd w:val="clear" w:color="auto" w:fill="FFFFFF"/>
        </w:rPr>
        <w:t>Табиғи су</w:t>
      </w:r>
      <w:r w:rsidRPr="009C1BC1">
        <w:rPr>
          <w:rFonts w:ascii="Arial" w:hAnsi="Arial" w:cs="Arial"/>
          <w:sz w:val="28"/>
          <w:szCs w:val="28"/>
        </w:rPr>
        <w:fldChar w:fldCharType="end"/>
      </w:r>
      <w:r w:rsidRPr="009C1BC1">
        <w:rPr>
          <w:rFonts w:ascii="Arial" w:hAnsi="Arial" w:cs="Arial"/>
          <w:sz w:val="28"/>
          <w:szCs w:val="28"/>
          <w:shd w:val="clear" w:color="auto" w:fill="FFFFFF"/>
        </w:rPr>
        <w:t xml:space="preserve">құрамында сан </w:t>
      </w:r>
      <w:proofErr w:type="spellStart"/>
      <w:r w:rsidRPr="009C1BC1">
        <w:rPr>
          <w:rFonts w:ascii="Arial" w:hAnsi="Arial" w:cs="Arial"/>
          <w:sz w:val="28"/>
          <w:szCs w:val="28"/>
          <w:shd w:val="clear" w:color="auto" w:fill="FFFFFF"/>
        </w:rPr>
        <w:t>алуан</w:t>
      </w:r>
      <w:proofErr w:type="spellEnd"/>
      <w:r w:rsidRPr="009C1BC1">
        <w:rPr>
          <w:rFonts w:ascii="Arial" w:hAnsi="Arial" w:cs="Arial"/>
          <w:sz w:val="28"/>
          <w:szCs w:val="28"/>
          <w:shd w:val="clear" w:color="auto" w:fill="FFFFFF"/>
        </w:rPr>
        <w:t xml:space="preserve"> тұздың </w:t>
      </w:r>
      <w:proofErr w:type="spellStart"/>
      <w:r w:rsidRPr="009C1BC1">
        <w:rPr>
          <w:rFonts w:ascii="Arial" w:hAnsi="Arial" w:cs="Arial"/>
          <w:sz w:val="28"/>
          <w:szCs w:val="28"/>
          <w:shd w:val="clear" w:color="auto" w:fill="FFFFFF"/>
        </w:rPr>
        <w:t>болатыны</w:t>
      </w:r>
      <w:proofErr w:type="spellEnd"/>
      <w:r w:rsidRPr="009C1BC1">
        <w:rPr>
          <w:rFonts w:ascii="Arial" w:hAnsi="Arial" w:cs="Arial"/>
          <w:sz w:val="28"/>
          <w:szCs w:val="28"/>
          <w:shd w:val="clear" w:color="auto" w:fill="FFFFFF"/>
        </w:rPr>
        <w:t xml:space="preserve"> да сондықтан.</w:t>
      </w:r>
      <w:r w:rsidRPr="009C1BC1">
        <w:rPr>
          <w:rStyle w:val="apple-converted-space"/>
          <w:rFonts w:ascii="Arial" w:hAnsi="Arial" w:cs="Arial"/>
          <w:sz w:val="28"/>
          <w:szCs w:val="28"/>
          <w:shd w:val="clear" w:color="auto" w:fill="FFFFFF"/>
        </w:rPr>
        <w:t> </w:t>
      </w:r>
      <w:hyperlink r:id="rId8" w:tooltip="Ағзалар өсіндісі" w:history="1">
        <w:r w:rsidRPr="009C1BC1">
          <w:rPr>
            <w:rStyle w:val="a3"/>
            <w:rFonts w:ascii="Arial" w:hAnsi="Arial" w:cs="Arial"/>
            <w:color w:val="auto"/>
            <w:sz w:val="28"/>
            <w:szCs w:val="28"/>
            <w:u w:val="none"/>
            <w:shd w:val="clear" w:color="auto" w:fill="FFFFFF"/>
          </w:rPr>
          <w:t>Ағзалар</w:t>
        </w:r>
      </w:hyperlink>
      <w:r w:rsidRPr="009C1BC1">
        <w:rPr>
          <w:rStyle w:val="apple-converted-space"/>
          <w:rFonts w:ascii="Arial" w:hAnsi="Arial" w:cs="Arial"/>
          <w:sz w:val="28"/>
          <w:szCs w:val="28"/>
          <w:shd w:val="clear" w:color="auto" w:fill="FFFFFF"/>
        </w:rPr>
        <w:t> </w:t>
      </w:r>
      <w:r w:rsidRPr="009C1BC1">
        <w:rPr>
          <w:rFonts w:ascii="Arial" w:hAnsi="Arial" w:cs="Arial"/>
          <w:sz w:val="28"/>
          <w:szCs w:val="28"/>
          <w:shd w:val="clear" w:color="auto" w:fill="FFFFFF"/>
        </w:rPr>
        <w:t xml:space="preserve">жұғымды </w:t>
      </w:r>
      <w:proofErr w:type="spellStart"/>
      <w:r w:rsidRPr="009C1BC1">
        <w:rPr>
          <w:rFonts w:ascii="Arial" w:hAnsi="Arial" w:cs="Arial"/>
          <w:sz w:val="28"/>
          <w:szCs w:val="28"/>
          <w:shd w:val="clear" w:color="auto" w:fill="FFFFFF"/>
        </w:rPr>
        <w:t>заттарды</w:t>
      </w:r>
      <w:proofErr w:type="spellEnd"/>
      <w:r w:rsidRPr="009C1BC1">
        <w:rPr>
          <w:rFonts w:ascii="Arial" w:hAnsi="Arial" w:cs="Arial"/>
          <w:sz w:val="28"/>
          <w:szCs w:val="28"/>
          <w:shd w:val="clear" w:color="auto" w:fill="FFFFFF"/>
        </w:rPr>
        <w:t xml:space="preserve"> тек </w:t>
      </w:r>
      <w:proofErr w:type="spellStart"/>
      <w:r w:rsidRPr="009C1BC1">
        <w:rPr>
          <w:rFonts w:ascii="Arial" w:hAnsi="Arial" w:cs="Arial"/>
          <w:sz w:val="28"/>
          <w:szCs w:val="28"/>
          <w:shd w:val="clear" w:color="auto" w:fill="FFFFFF"/>
        </w:rPr>
        <w:t>еріген</w:t>
      </w:r>
      <w:proofErr w:type="spellEnd"/>
      <w:r w:rsidRPr="009C1BC1">
        <w:rPr>
          <w:rFonts w:ascii="Arial" w:hAnsi="Arial" w:cs="Arial"/>
          <w:sz w:val="28"/>
          <w:szCs w:val="28"/>
          <w:shd w:val="clear" w:color="auto" w:fill="FFFFFF"/>
        </w:rPr>
        <w:t xml:space="preserve"> тү</w:t>
      </w:r>
      <w:proofErr w:type="gramStart"/>
      <w:r w:rsidRPr="009C1BC1">
        <w:rPr>
          <w:rFonts w:ascii="Arial" w:hAnsi="Arial" w:cs="Arial"/>
          <w:sz w:val="28"/>
          <w:szCs w:val="28"/>
          <w:shd w:val="clear" w:color="auto" w:fill="FFFFFF"/>
        </w:rPr>
        <w:t>р</w:t>
      </w:r>
      <w:proofErr w:type="gramEnd"/>
      <w:r w:rsidRPr="009C1BC1">
        <w:rPr>
          <w:rFonts w:ascii="Arial" w:hAnsi="Arial" w:cs="Arial"/>
          <w:sz w:val="28"/>
          <w:szCs w:val="28"/>
          <w:shd w:val="clear" w:color="auto" w:fill="FFFFFF"/>
        </w:rPr>
        <w:t>інде сіңіреді.</w:t>
      </w:r>
    </w:p>
    <w:p w:rsidR="009C1BC1" w:rsidRPr="009C1BC1" w:rsidRDefault="009C1BC1" w:rsidP="008E5026">
      <w:pPr>
        <w:spacing w:after="0" w:line="240" w:lineRule="auto"/>
        <w:ind w:firstLine="708"/>
        <w:jc w:val="both"/>
        <w:rPr>
          <w:rFonts w:ascii="Arial" w:hAnsi="Arial" w:cs="Arial"/>
          <w:sz w:val="28"/>
          <w:szCs w:val="28"/>
          <w:shd w:val="clear" w:color="auto" w:fill="FFFFFF"/>
          <w:lang w:val="kk-KZ"/>
        </w:rPr>
      </w:pPr>
      <w:r w:rsidRPr="009C1BC1">
        <w:rPr>
          <w:rFonts w:ascii="Arial" w:hAnsi="Arial" w:cs="Arial"/>
          <w:sz w:val="28"/>
          <w:szCs w:val="28"/>
          <w:shd w:val="clear" w:color="auto" w:fill="FFFFFF"/>
          <w:lang w:val="kk-KZ"/>
        </w:rPr>
        <w:t>Сонымен бірге сулы ортаның бірқатар жетімсіздіктері де бар, олар тірі ағзаларға қолайсыз әсер етеді. Мәселен, судың қысымының көбірек артуы және оттегімен нашар канығуы мұхит тұңғиығындағы суда тіршілік ететін ағзалар тіршілігіне кедергі келтіреді. Су құрамындағы оттегінің мөлшері атмосферадағы құрамынан шамамен 20 есе төмен болады. Жарық 200 м тереңдікке өтеді, сондықтан теңіздер мен</w:t>
      </w:r>
      <w:r w:rsidRPr="009C1BC1">
        <w:rPr>
          <w:rStyle w:val="apple-converted-space"/>
          <w:rFonts w:ascii="Arial" w:hAnsi="Arial" w:cs="Arial"/>
          <w:sz w:val="28"/>
          <w:szCs w:val="28"/>
          <w:shd w:val="clear" w:color="auto" w:fill="FFFFFF"/>
          <w:lang w:val="kk-KZ"/>
        </w:rPr>
        <w:t> </w:t>
      </w:r>
      <w:hyperlink r:id="rId9" w:tooltip="Мұхит" w:history="1">
        <w:r w:rsidRPr="009C1BC1">
          <w:rPr>
            <w:rStyle w:val="a3"/>
            <w:rFonts w:ascii="Arial" w:hAnsi="Arial" w:cs="Arial"/>
            <w:color w:val="auto"/>
            <w:sz w:val="28"/>
            <w:szCs w:val="28"/>
            <w:u w:val="none"/>
            <w:shd w:val="clear" w:color="auto" w:fill="FFFFFF"/>
            <w:lang w:val="kk-KZ"/>
          </w:rPr>
          <w:t>мұхиттарда</w:t>
        </w:r>
      </w:hyperlink>
      <w:r w:rsidRPr="009C1BC1">
        <w:rPr>
          <w:rStyle w:val="apple-converted-space"/>
          <w:rFonts w:ascii="Arial" w:hAnsi="Arial" w:cs="Arial"/>
          <w:sz w:val="28"/>
          <w:szCs w:val="28"/>
          <w:shd w:val="clear" w:color="auto" w:fill="FFFFFF"/>
          <w:lang w:val="kk-KZ"/>
        </w:rPr>
        <w:t> </w:t>
      </w:r>
      <w:r w:rsidRPr="009C1BC1">
        <w:rPr>
          <w:rFonts w:ascii="Arial" w:hAnsi="Arial" w:cs="Arial"/>
          <w:sz w:val="28"/>
          <w:szCs w:val="28"/>
          <w:shd w:val="clear" w:color="auto" w:fill="FFFFFF"/>
          <w:lang w:val="kk-KZ"/>
        </w:rPr>
        <w:t>тірші</w:t>
      </w:r>
      <w:r>
        <w:rPr>
          <w:rFonts w:ascii="Arial" w:hAnsi="Arial" w:cs="Arial"/>
          <w:sz w:val="28"/>
          <w:szCs w:val="28"/>
          <w:shd w:val="clear" w:color="auto" w:fill="FFFFFF"/>
          <w:lang w:val="kk-KZ"/>
        </w:rPr>
        <w:t>лік</w:t>
      </w:r>
      <w:r w:rsidRPr="009C1BC1">
        <w:rPr>
          <w:rFonts w:ascii="Arial" w:hAnsi="Arial" w:cs="Arial"/>
          <w:sz w:val="28"/>
          <w:szCs w:val="28"/>
          <w:shd w:val="clear" w:color="auto" w:fill="FFFFFF"/>
          <w:lang w:val="kk-KZ"/>
        </w:rPr>
        <w:t xml:space="preserve"> ететін ағзалар жа</w:t>
      </w:r>
      <w:r>
        <w:rPr>
          <w:rFonts w:ascii="Arial" w:hAnsi="Arial" w:cs="Arial"/>
          <w:sz w:val="28"/>
          <w:szCs w:val="28"/>
          <w:shd w:val="clear" w:color="auto" w:fill="FFFFFF"/>
          <w:lang w:val="kk-KZ"/>
        </w:rPr>
        <w:t>ғы</w:t>
      </w:r>
      <w:r w:rsidRPr="009C1BC1">
        <w:rPr>
          <w:rFonts w:ascii="Arial" w:hAnsi="Arial" w:cs="Arial"/>
          <w:sz w:val="28"/>
          <w:szCs w:val="28"/>
          <w:shd w:val="clear" w:color="auto" w:fill="FFFFFF"/>
          <w:lang w:val="kk-KZ"/>
        </w:rPr>
        <w:t>мсыз ортада өмір сүруге бейімделеді.</w:t>
      </w:r>
      <w:r w:rsidRPr="009C1BC1">
        <w:rPr>
          <w:rStyle w:val="apple-converted-space"/>
          <w:rFonts w:ascii="Arial" w:hAnsi="Arial" w:cs="Arial"/>
          <w:sz w:val="28"/>
          <w:szCs w:val="28"/>
          <w:shd w:val="clear" w:color="auto" w:fill="FFFFFF"/>
          <w:lang w:val="kk-KZ"/>
        </w:rPr>
        <w:t> </w:t>
      </w:r>
      <w:r w:rsidRPr="009C1BC1">
        <w:rPr>
          <w:rFonts w:ascii="Arial" w:hAnsi="Arial" w:cs="Arial"/>
          <w:sz w:val="28"/>
          <w:szCs w:val="28"/>
        </w:rPr>
        <w:fldChar w:fldCharType="begin"/>
      </w:r>
      <w:r w:rsidRPr="009C1BC1">
        <w:rPr>
          <w:rFonts w:ascii="Arial" w:hAnsi="Arial" w:cs="Arial"/>
          <w:sz w:val="28"/>
          <w:szCs w:val="28"/>
          <w:lang w:val="kk-KZ"/>
        </w:rPr>
        <w:instrText xml:space="preserve"> HYPERLINK "http://kk.wikipedia.org/wiki/%D0%A2%D0%B5%D2%A3%D1%96%D0%B7" \o "Теңіз" </w:instrText>
      </w:r>
      <w:r w:rsidRPr="009C1BC1">
        <w:rPr>
          <w:rFonts w:ascii="Arial" w:hAnsi="Arial" w:cs="Arial"/>
          <w:sz w:val="28"/>
          <w:szCs w:val="28"/>
        </w:rPr>
        <w:fldChar w:fldCharType="separate"/>
      </w:r>
      <w:r w:rsidRPr="009C1BC1">
        <w:rPr>
          <w:rStyle w:val="a3"/>
          <w:rFonts w:ascii="Arial" w:hAnsi="Arial" w:cs="Arial"/>
          <w:color w:val="auto"/>
          <w:sz w:val="28"/>
          <w:szCs w:val="28"/>
          <w:u w:val="none"/>
          <w:shd w:val="clear" w:color="auto" w:fill="FFFFFF"/>
        </w:rPr>
        <w:t>Теңіз</w:t>
      </w:r>
      <w:r w:rsidRPr="009C1BC1">
        <w:rPr>
          <w:rFonts w:ascii="Arial" w:hAnsi="Arial" w:cs="Arial"/>
          <w:sz w:val="28"/>
          <w:szCs w:val="28"/>
        </w:rPr>
        <w:fldChar w:fldCharType="end"/>
      </w:r>
      <w:r w:rsidRPr="009C1BC1">
        <w:rPr>
          <w:rStyle w:val="apple-converted-space"/>
          <w:rFonts w:ascii="Arial" w:hAnsi="Arial" w:cs="Arial"/>
          <w:sz w:val="28"/>
          <w:szCs w:val="28"/>
          <w:shd w:val="clear" w:color="auto" w:fill="FFFFFF"/>
        </w:rPr>
        <w:t> </w:t>
      </w:r>
      <w:r w:rsidRPr="009C1BC1">
        <w:rPr>
          <w:rFonts w:ascii="Arial" w:hAnsi="Arial" w:cs="Arial"/>
          <w:sz w:val="28"/>
          <w:szCs w:val="28"/>
          <w:shd w:val="clear" w:color="auto" w:fill="FFFFFF"/>
        </w:rPr>
        <w:t>және</w:t>
      </w:r>
      <w:r w:rsidRPr="009C1BC1">
        <w:rPr>
          <w:rStyle w:val="apple-converted-space"/>
          <w:rFonts w:ascii="Arial" w:hAnsi="Arial" w:cs="Arial"/>
          <w:sz w:val="28"/>
          <w:szCs w:val="28"/>
          <w:shd w:val="clear" w:color="auto" w:fill="FFFFFF"/>
        </w:rPr>
        <w:t> </w:t>
      </w:r>
      <w:hyperlink r:id="rId10" w:tooltip="Тұщы су" w:history="1">
        <w:r w:rsidRPr="009C1BC1">
          <w:rPr>
            <w:rStyle w:val="a3"/>
            <w:rFonts w:ascii="Arial" w:hAnsi="Arial" w:cs="Arial"/>
            <w:color w:val="auto"/>
            <w:sz w:val="28"/>
            <w:szCs w:val="28"/>
            <w:u w:val="none"/>
            <w:shd w:val="clear" w:color="auto" w:fill="FFFFFF"/>
          </w:rPr>
          <w:t>тұщы су</w:t>
        </w:r>
      </w:hyperlink>
      <w:r w:rsidRPr="009C1BC1">
        <w:rPr>
          <w:rStyle w:val="apple-converted-space"/>
          <w:rFonts w:ascii="Arial" w:hAnsi="Arial" w:cs="Arial"/>
          <w:sz w:val="28"/>
          <w:szCs w:val="28"/>
          <w:shd w:val="clear" w:color="auto" w:fill="FFFFFF"/>
        </w:rPr>
        <w:t> </w:t>
      </w:r>
      <w:proofErr w:type="spellStart"/>
      <w:r w:rsidRPr="009C1BC1">
        <w:rPr>
          <w:rFonts w:ascii="Arial" w:hAnsi="Arial" w:cs="Arial"/>
          <w:sz w:val="28"/>
          <w:szCs w:val="28"/>
          <w:shd w:val="clear" w:color="auto" w:fill="FFFFFF"/>
        </w:rPr>
        <w:t>құрамьндағы</w:t>
      </w:r>
      <w:proofErr w:type="spellEnd"/>
      <w:r w:rsidRPr="009C1BC1">
        <w:rPr>
          <w:rFonts w:ascii="Arial" w:hAnsi="Arial" w:cs="Arial"/>
          <w:sz w:val="28"/>
          <w:szCs w:val="28"/>
          <w:shd w:val="clear" w:color="auto" w:fill="FFFFFF"/>
        </w:rPr>
        <w:t xml:space="preserve"> тұздар мөлшері </w:t>
      </w:r>
      <w:proofErr w:type="spellStart"/>
      <w:r w:rsidRPr="009C1BC1">
        <w:rPr>
          <w:rFonts w:ascii="Arial" w:hAnsi="Arial" w:cs="Arial"/>
          <w:sz w:val="28"/>
          <w:szCs w:val="28"/>
          <w:shd w:val="clear" w:color="auto" w:fill="FFFFFF"/>
        </w:rPr>
        <w:t>біркелкі</w:t>
      </w:r>
      <w:proofErr w:type="spellEnd"/>
      <w:r w:rsidRPr="009C1BC1">
        <w:rPr>
          <w:rFonts w:ascii="Arial" w:hAnsi="Arial" w:cs="Arial"/>
          <w:sz w:val="28"/>
          <w:szCs w:val="28"/>
          <w:shd w:val="clear" w:color="auto" w:fill="FFFFFF"/>
        </w:rPr>
        <w:t xml:space="preserve"> </w:t>
      </w:r>
      <w:proofErr w:type="spellStart"/>
      <w:r w:rsidRPr="009C1BC1">
        <w:rPr>
          <w:rFonts w:ascii="Arial" w:hAnsi="Arial" w:cs="Arial"/>
          <w:sz w:val="28"/>
          <w:szCs w:val="28"/>
          <w:shd w:val="clear" w:color="auto" w:fill="FFFFFF"/>
        </w:rPr>
        <w:t>болмайды</w:t>
      </w:r>
      <w:proofErr w:type="spellEnd"/>
      <w:r w:rsidRPr="009C1BC1">
        <w:rPr>
          <w:rFonts w:ascii="Arial" w:hAnsi="Arial" w:cs="Arial"/>
          <w:sz w:val="28"/>
          <w:szCs w:val="28"/>
          <w:shd w:val="clear" w:color="auto" w:fill="FFFFFF"/>
        </w:rPr>
        <w:t xml:space="preserve">. Мәселен, теңіз </w:t>
      </w:r>
      <w:proofErr w:type="spellStart"/>
      <w:r w:rsidRPr="009C1BC1">
        <w:rPr>
          <w:rFonts w:ascii="Arial" w:hAnsi="Arial" w:cs="Arial"/>
          <w:sz w:val="28"/>
          <w:szCs w:val="28"/>
          <w:shd w:val="clear" w:color="auto" w:fill="FFFFFF"/>
        </w:rPr>
        <w:t>суы</w:t>
      </w:r>
      <w:proofErr w:type="spellEnd"/>
      <w:r w:rsidRPr="009C1BC1">
        <w:rPr>
          <w:rFonts w:ascii="Arial" w:hAnsi="Arial" w:cs="Arial"/>
          <w:sz w:val="28"/>
          <w:szCs w:val="28"/>
          <w:shd w:val="clear" w:color="auto" w:fill="FFFFFF"/>
        </w:rPr>
        <w:t xml:space="preserve"> натрий хлориды мен магний сульфатының тұздарына бай, ал тұщы су құрамында кальций және карбонат </w:t>
      </w:r>
      <w:proofErr w:type="spellStart"/>
      <w:r w:rsidRPr="009C1BC1">
        <w:rPr>
          <w:rFonts w:ascii="Arial" w:hAnsi="Arial" w:cs="Arial"/>
          <w:sz w:val="28"/>
          <w:szCs w:val="28"/>
          <w:shd w:val="clear" w:color="auto" w:fill="FFFFFF"/>
        </w:rPr>
        <w:t>иондары</w:t>
      </w:r>
      <w:proofErr w:type="spellEnd"/>
      <w:r w:rsidRPr="009C1BC1">
        <w:rPr>
          <w:rFonts w:ascii="Arial" w:hAnsi="Arial" w:cs="Arial"/>
          <w:sz w:val="28"/>
          <w:szCs w:val="28"/>
          <w:shd w:val="clear" w:color="auto" w:fill="FFFFFF"/>
        </w:rPr>
        <w:t xml:space="preserve"> кө</w:t>
      </w:r>
      <w:proofErr w:type="gramStart"/>
      <w:r w:rsidRPr="009C1BC1">
        <w:rPr>
          <w:rFonts w:ascii="Arial" w:hAnsi="Arial" w:cs="Arial"/>
          <w:sz w:val="28"/>
          <w:szCs w:val="28"/>
          <w:shd w:val="clear" w:color="auto" w:fill="FFFFFF"/>
        </w:rPr>
        <w:t>п</w:t>
      </w:r>
      <w:proofErr w:type="gramEnd"/>
      <w:r w:rsidRPr="009C1BC1">
        <w:rPr>
          <w:rFonts w:ascii="Arial" w:hAnsi="Arial" w:cs="Arial"/>
          <w:sz w:val="28"/>
          <w:szCs w:val="28"/>
          <w:shd w:val="clear" w:color="auto" w:fill="FFFFFF"/>
        </w:rPr>
        <w:t xml:space="preserve"> мөлшерде </w:t>
      </w:r>
      <w:proofErr w:type="spellStart"/>
      <w:r w:rsidRPr="009C1BC1">
        <w:rPr>
          <w:rFonts w:ascii="Arial" w:hAnsi="Arial" w:cs="Arial"/>
          <w:sz w:val="28"/>
          <w:szCs w:val="28"/>
          <w:shd w:val="clear" w:color="auto" w:fill="FFFFFF"/>
        </w:rPr>
        <w:t>болады</w:t>
      </w:r>
      <w:proofErr w:type="spellEnd"/>
      <w:r w:rsidRPr="009C1BC1">
        <w:rPr>
          <w:rFonts w:ascii="Arial" w:hAnsi="Arial" w:cs="Arial"/>
          <w:sz w:val="28"/>
          <w:szCs w:val="28"/>
          <w:shd w:val="clear" w:color="auto" w:fill="FFFFFF"/>
        </w:rPr>
        <w:t xml:space="preserve">. </w:t>
      </w:r>
      <w:proofErr w:type="spellStart"/>
      <w:r w:rsidRPr="009C1BC1">
        <w:rPr>
          <w:rFonts w:ascii="Arial" w:hAnsi="Arial" w:cs="Arial"/>
          <w:sz w:val="28"/>
          <w:szCs w:val="28"/>
          <w:shd w:val="clear" w:color="auto" w:fill="FFFFFF"/>
        </w:rPr>
        <w:t>Сулы</w:t>
      </w:r>
      <w:proofErr w:type="spellEnd"/>
      <w:r w:rsidRPr="009C1BC1">
        <w:rPr>
          <w:rFonts w:ascii="Arial" w:hAnsi="Arial" w:cs="Arial"/>
          <w:sz w:val="28"/>
          <w:szCs w:val="28"/>
          <w:shd w:val="clear" w:color="auto" w:fill="FFFFFF"/>
        </w:rPr>
        <w:t xml:space="preserve"> </w:t>
      </w:r>
      <w:proofErr w:type="spellStart"/>
      <w:r w:rsidRPr="009C1BC1">
        <w:rPr>
          <w:rFonts w:ascii="Arial" w:hAnsi="Arial" w:cs="Arial"/>
          <w:sz w:val="28"/>
          <w:szCs w:val="28"/>
          <w:shd w:val="clear" w:color="auto" w:fill="FFFFFF"/>
        </w:rPr>
        <w:t>ортаны</w:t>
      </w:r>
      <w:proofErr w:type="spellEnd"/>
      <w:r w:rsidRPr="009C1BC1">
        <w:rPr>
          <w:rFonts w:ascii="Arial" w:hAnsi="Arial" w:cs="Arial"/>
          <w:sz w:val="28"/>
          <w:szCs w:val="28"/>
          <w:shd w:val="clear" w:color="auto" w:fill="FFFFFF"/>
        </w:rPr>
        <w:t xml:space="preserve"> </w:t>
      </w:r>
      <w:proofErr w:type="spellStart"/>
      <w:r w:rsidRPr="009C1BC1">
        <w:rPr>
          <w:rFonts w:ascii="Arial" w:hAnsi="Arial" w:cs="Arial"/>
          <w:sz w:val="28"/>
          <w:szCs w:val="28"/>
          <w:shd w:val="clear" w:color="auto" w:fill="FFFFFF"/>
        </w:rPr>
        <w:t>мекендейті</w:t>
      </w:r>
      <w:proofErr w:type="gramStart"/>
      <w:r w:rsidRPr="009C1BC1">
        <w:rPr>
          <w:rFonts w:ascii="Arial" w:hAnsi="Arial" w:cs="Arial"/>
          <w:sz w:val="28"/>
          <w:szCs w:val="28"/>
          <w:shd w:val="clear" w:color="auto" w:fill="FFFFFF"/>
        </w:rPr>
        <w:t>п</w:t>
      </w:r>
      <w:proofErr w:type="spellEnd"/>
      <w:proofErr w:type="gramEnd"/>
      <w:r w:rsidRPr="009C1BC1">
        <w:rPr>
          <w:rFonts w:ascii="Arial" w:hAnsi="Arial" w:cs="Arial"/>
          <w:sz w:val="28"/>
          <w:szCs w:val="28"/>
          <w:shd w:val="clear" w:color="auto" w:fill="FFFFFF"/>
        </w:rPr>
        <w:t xml:space="preserve"> ағзалар сан </w:t>
      </w:r>
      <w:proofErr w:type="spellStart"/>
      <w:r w:rsidRPr="009C1BC1">
        <w:rPr>
          <w:rFonts w:ascii="Arial" w:hAnsi="Arial" w:cs="Arial"/>
          <w:sz w:val="28"/>
          <w:szCs w:val="28"/>
          <w:shd w:val="clear" w:color="auto" w:fill="FFFFFF"/>
        </w:rPr>
        <w:t>алуан</w:t>
      </w:r>
      <w:proofErr w:type="spellEnd"/>
      <w:r w:rsidRPr="009C1BC1">
        <w:rPr>
          <w:rFonts w:ascii="Arial" w:hAnsi="Arial" w:cs="Arial"/>
          <w:sz w:val="28"/>
          <w:szCs w:val="28"/>
          <w:shd w:val="clear" w:color="auto" w:fill="FFFFFF"/>
        </w:rPr>
        <w:t xml:space="preserve">, </w:t>
      </w:r>
      <w:proofErr w:type="spellStart"/>
      <w:r w:rsidRPr="009C1BC1">
        <w:rPr>
          <w:rFonts w:ascii="Arial" w:hAnsi="Arial" w:cs="Arial"/>
          <w:sz w:val="28"/>
          <w:szCs w:val="28"/>
          <w:shd w:val="clear" w:color="auto" w:fill="FFFFFF"/>
        </w:rPr>
        <w:t>олар</w:t>
      </w:r>
      <w:proofErr w:type="spellEnd"/>
      <w:r w:rsidRPr="009C1BC1">
        <w:rPr>
          <w:rFonts w:ascii="Arial" w:hAnsi="Arial" w:cs="Arial"/>
          <w:sz w:val="28"/>
          <w:szCs w:val="28"/>
          <w:shd w:val="clear" w:color="auto" w:fill="FFFFFF"/>
        </w:rPr>
        <w:t xml:space="preserve"> </w:t>
      </w:r>
      <w:proofErr w:type="spellStart"/>
      <w:r w:rsidRPr="009C1BC1">
        <w:rPr>
          <w:rFonts w:ascii="Arial" w:hAnsi="Arial" w:cs="Arial"/>
          <w:sz w:val="28"/>
          <w:szCs w:val="28"/>
          <w:shd w:val="clear" w:color="auto" w:fill="FFFFFF"/>
        </w:rPr>
        <w:t>бір</w:t>
      </w:r>
      <w:proofErr w:type="spellEnd"/>
      <w:r w:rsidRPr="009C1BC1">
        <w:rPr>
          <w:rFonts w:ascii="Arial" w:hAnsi="Arial" w:cs="Arial"/>
          <w:sz w:val="28"/>
          <w:szCs w:val="28"/>
          <w:shd w:val="clear" w:color="auto" w:fill="FFFFFF"/>
        </w:rPr>
        <w:t xml:space="preserve"> биологиялық топқа —</w:t>
      </w:r>
      <w:r w:rsidRPr="009C1BC1">
        <w:rPr>
          <w:rStyle w:val="apple-converted-space"/>
          <w:rFonts w:ascii="Arial" w:hAnsi="Arial" w:cs="Arial"/>
          <w:sz w:val="28"/>
          <w:szCs w:val="28"/>
          <w:shd w:val="clear" w:color="auto" w:fill="FFFFFF"/>
        </w:rPr>
        <w:t> </w:t>
      </w:r>
      <w:hyperlink r:id="rId11" w:tooltip="Гидробионт" w:history="1">
        <w:r w:rsidRPr="009C1BC1">
          <w:rPr>
            <w:rStyle w:val="a3"/>
            <w:rFonts w:ascii="Arial" w:hAnsi="Arial" w:cs="Arial"/>
            <w:color w:val="auto"/>
            <w:sz w:val="28"/>
            <w:szCs w:val="28"/>
            <w:u w:val="none"/>
            <w:shd w:val="clear" w:color="auto" w:fill="FFFFFF"/>
          </w:rPr>
          <w:t>гидробионттарға</w:t>
        </w:r>
      </w:hyperlink>
      <w:r w:rsidRPr="009C1BC1">
        <w:rPr>
          <w:rStyle w:val="apple-converted-space"/>
          <w:rFonts w:ascii="Arial" w:hAnsi="Arial" w:cs="Arial"/>
          <w:sz w:val="28"/>
          <w:szCs w:val="28"/>
          <w:shd w:val="clear" w:color="auto" w:fill="FFFFFF"/>
        </w:rPr>
        <w:t> </w:t>
      </w:r>
      <w:r w:rsidRPr="009C1BC1">
        <w:rPr>
          <w:rFonts w:ascii="Arial" w:hAnsi="Arial" w:cs="Arial"/>
          <w:sz w:val="28"/>
          <w:szCs w:val="28"/>
          <w:shd w:val="clear" w:color="auto" w:fill="FFFFFF"/>
        </w:rPr>
        <w:t>бірігеді.</w:t>
      </w:r>
    </w:p>
    <w:p w:rsidR="009C1BC1" w:rsidRDefault="009C1BC1" w:rsidP="0015232F">
      <w:pPr>
        <w:spacing w:after="0" w:line="240" w:lineRule="auto"/>
        <w:jc w:val="center"/>
        <w:rPr>
          <w:rFonts w:ascii="Arial" w:hAnsi="Arial" w:cs="Arial"/>
          <w:color w:val="252525"/>
          <w:sz w:val="28"/>
          <w:szCs w:val="28"/>
          <w:shd w:val="clear" w:color="auto" w:fill="FFFFFF"/>
          <w:lang w:val="kk-KZ"/>
        </w:rPr>
      </w:pPr>
    </w:p>
    <w:p w:rsidR="009C1BC1" w:rsidRPr="009C1BC1" w:rsidRDefault="009C1BC1" w:rsidP="0015232F">
      <w:pPr>
        <w:spacing w:after="0" w:line="240" w:lineRule="auto"/>
        <w:jc w:val="center"/>
        <w:rPr>
          <w:rFonts w:ascii="Arial" w:hAnsi="Arial" w:cs="Arial"/>
          <w:b/>
          <w:sz w:val="28"/>
          <w:szCs w:val="28"/>
          <w:lang w:val="kk-KZ"/>
        </w:rPr>
      </w:pPr>
    </w:p>
    <w:p w:rsidR="00B441CF" w:rsidRDefault="0015232F" w:rsidP="0015232F">
      <w:pPr>
        <w:spacing w:after="0" w:line="240" w:lineRule="auto"/>
        <w:jc w:val="center"/>
        <w:rPr>
          <w:rFonts w:ascii="Arial" w:hAnsi="Arial" w:cs="Arial"/>
          <w:b/>
          <w:sz w:val="28"/>
          <w:szCs w:val="28"/>
          <w:lang w:val="kk-KZ"/>
        </w:rPr>
      </w:pPr>
      <w:r w:rsidRPr="0015232F">
        <w:rPr>
          <w:rFonts w:ascii="Arial" w:hAnsi="Arial" w:cs="Arial"/>
          <w:b/>
          <w:sz w:val="28"/>
          <w:szCs w:val="28"/>
          <w:lang w:val="kk-KZ"/>
        </w:rPr>
        <w:t>Нанотехнология жетістіктері</w:t>
      </w:r>
    </w:p>
    <w:p w:rsidR="0015232F" w:rsidRDefault="0015232F" w:rsidP="0015232F">
      <w:pPr>
        <w:spacing w:after="0" w:line="240" w:lineRule="auto"/>
        <w:jc w:val="center"/>
        <w:rPr>
          <w:rFonts w:ascii="Arial" w:hAnsi="Arial" w:cs="Arial"/>
          <w:b/>
          <w:sz w:val="28"/>
          <w:szCs w:val="28"/>
          <w:lang w:val="kk-KZ"/>
        </w:rPr>
      </w:pPr>
    </w:p>
    <w:p w:rsidR="0015232F" w:rsidRDefault="0015232F" w:rsidP="0015232F">
      <w:pPr>
        <w:spacing w:after="0" w:line="240" w:lineRule="auto"/>
        <w:ind w:firstLine="708"/>
        <w:jc w:val="both"/>
        <w:rPr>
          <w:rFonts w:ascii="Arial" w:hAnsi="Arial" w:cs="Arial"/>
          <w:sz w:val="28"/>
          <w:szCs w:val="28"/>
          <w:lang w:val="kk-KZ"/>
        </w:rPr>
      </w:pPr>
      <w:r>
        <w:rPr>
          <w:rFonts w:ascii="Arial" w:hAnsi="Arial" w:cs="Arial"/>
          <w:sz w:val="28"/>
          <w:szCs w:val="28"/>
          <w:lang w:val="kk-KZ"/>
        </w:rPr>
        <w:t>Заттардың әр</w:t>
      </w:r>
      <w:r w:rsidR="00820250">
        <w:rPr>
          <w:rFonts w:ascii="Arial" w:hAnsi="Arial" w:cs="Arial"/>
          <w:sz w:val="28"/>
          <w:szCs w:val="28"/>
          <w:lang w:val="kk-KZ"/>
        </w:rPr>
        <w:t xml:space="preserve">түрлі күйлерінің, </w:t>
      </w:r>
      <w:r>
        <w:rPr>
          <w:rFonts w:ascii="Arial" w:hAnsi="Arial" w:cs="Arial"/>
          <w:sz w:val="28"/>
          <w:szCs w:val="28"/>
          <w:lang w:val="kk-KZ"/>
        </w:rPr>
        <w:t>сұйық және қатты заттардың арасындағы</w:t>
      </w:r>
      <w:r w:rsidR="00820250">
        <w:rPr>
          <w:rFonts w:ascii="Arial" w:hAnsi="Arial" w:cs="Arial"/>
          <w:sz w:val="28"/>
          <w:szCs w:val="28"/>
          <w:lang w:val="kk-KZ"/>
        </w:rPr>
        <w:t xml:space="preserve"> бөлінуінің беткі қабаты олардың ерігіштігі үшін маңызды рөл атқарады. Ғалымдар биологиялық нанотехнологиялардың көмегімен суда ерімейтін заттарды суда еритін заттарға түрлендіруді үйренді. Мұндай түрлендірулердің жаңа тәсілдерінің ашыл</w:t>
      </w:r>
      <w:r w:rsidR="007A4E6D">
        <w:rPr>
          <w:rFonts w:ascii="Arial" w:hAnsi="Arial" w:cs="Arial"/>
          <w:sz w:val="28"/>
          <w:szCs w:val="28"/>
          <w:lang w:val="kk-KZ"/>
        </w:rPr>
        <w:t>уы (құрғақ күйден дымқыл күйге) биология мен медицинаға нанотехнологияны табысты енгізудің негізгі факторы болып табылады.</w:t>
      </w:r>
    </w:p>
    <w:p w:rsidR="007A4E6D" w:rsidRDefault="008E5026" w:rsidP="0015232F">
      <w:pPr>
        <w:spacing w:after="0" w:line="240" w:lineRule="auto"/>
        <w:ind w:firstLine="708"/>
        <w:jc w:val="both"/>
        <w:rPr>
          <w:rFonts w:ascii="Arial" w:hAnsi="Arial" w:cs="Arial"/>
          <w:sz w:val="28"/>
          <w:szCs w:val="28"/>
          <w:lang w:val="kk-KZ"/>
        </w:rPr>
      </w:pPr>
      <w:r>
        <w:rPr>
          <w:rFonts w:ascii="Arial" w:hAnsi="Arial" w:cs="Arial"/>
          <w:sz w:val="28"/>
          <w:szCs w:val="28"/>
          <w:lang w:val="kk-KZ"/>
        </w:rPr>
        <w:t>Нанотехнологияның н</w:t>
      </w:r>
      <w:r w:rsidR="007A4E6D">
        <w:rPr>
          <w:rFonts w:ascii="Arial" w:hAnsi="Arial" w:cs="Arial"/>
          <w:sz w:val="28"/>
          <w:szCs w:val="28"/>
          <w:lang w:val="kk-KZ"/>
        </w:rPr>
        <w:t>егізгі тәсілдердің бірі – құрғақ күйден бір затты алып сулы күйге қосып, арнайы антиденелер көмегімен ауру жасушаға енгізу. Осылайша ауруларды, мысалы қатерлі ісікті емдеу үшін түрлі улы емес бөлшектер немес гибридті субстанцияларды пайдалануға болады. Нанотехнологияның жеке жасушаларға, мүшелерге, ағзаларға әсер және экожүйелерге әсер ету потиенциалы өте зор.</w:t>
      </w:r>
    </w:p>
    <w:p w:rsidR="007A4E6D" w:rsidRDefault="007A4E6D" w:rsidP="0015232F">
      <w:pPr>
        <w:spacing w:after="0" w:line="240" w:lineRule="auto"/>
        <w:ind w:firstLine="708"/>
        <w:jc w:val="both"/>
        <w:rPr>
          <w:rFonts w:ascii="Arial" w:hAnsi="Arial" w:cs="Arial"/>
          <w:sz w:val="28"/>
          <w:szCs w:val="28"/>
          <w:lang w:val="kk-KZ"/>
        </w:rPr>
      </w:pPr>
      <w:r>
        <w:rPr>
          <w:rFonts w:ascii="Arial" w:hAnsi="Arial" w:cs="Arial"/>
          <w:sz w:val="28"/>
          <w:szCs w:val="28"/>
          <w:lang w:val="kk-KZ"/>
        </w:rPr>
        <w:t>Сонымен қатар, тірі ағзаларды наноқұрымдарды жасау үшін де қолданылады. Табиғат күрделі химиялық, физикалық биологиялық қызметтерді атқаратын әртүрлі көмірсутектерге толып кеткен. Ег</w:t>
      </w:r>
      <w:r w:rsidR="00497A3A">
        <w:rPr>
          <w:rFonts w:ascii="Arial" w:hAnsi="Arial" w:cs="Arial"/>
          <w:sz w:val="28"/>
          <w:szCs w:val="28"/>
          <w:lang w:val="kk-KZ"/>
        </w:rPr>
        <w:t xml:space="preserve">ер наноқұрылымдарда синтездеу үшін осы биологиялық жүйелерді </w:t>
      </w:r>
      <w:r w:rsidR="00497A3A">
        <w:rPr>
          <w:rFonts w:ascii="Arial" w:hAnsi="Arial" w:cs="Arial"/>
          <w:sz w:val="28"/>
          <w:szCs w:val="28"/>
          <w:lang w:val="kk-KZ"/>
        </w:rPr>
        <w:lastRenderedPageBreak/>
        <w:t xml:space="preserve">пайдалануды үйренсе, онда бұл біздің химия, биология  ждәне материалтану туралы көзқарасымызды өзгертер еді. </w:t>
      </w:r>
    </w:p>
    <w:p w:rsidR="00497A3A" w:rsidRDefault="00497A3A" w:rsidP="0015232F">
      <w:pPr>
        <w:spacing w:after="0" w:line="240" w:lineRule="auto"/>
        <w:ind w:firstLine="708"/>
        <w:jc w:val="both"/>
        <w:rPr>
          <w:rFonts w:ascii="Arial" w:hAnsi="Arial" w:cs="Arial"/>
          <w:sz w:val="28"/>
          <w:szCs w:val="28"/>
          <w:lang w:val="kk-KZ"/>
        </w:rPr>
      </w:pPr>
    </w:p>
    <w:p w:rsidR="00497A3A" w:rsidRDefault="00497A3A" w:rsidP="00497A3A">
      <w:pPr>
        <w:spacing w:after="0" w:line="240" w:lineRule="auto"/>
        <w:ind w:firstLine="708"/>
        <w:jc w:val="center"/>
        <w:rPr>
          <w:rFonts w:ascii="Arial" w:hAnsi="Arial" w:cs="Arial"/>
          <w:sz w:val="28"/>
          <w:szCs w:val="28"/>
          <w:lang w:val="kk-KZ"/>
        </w:rPr>
      </w:pPr>
      <w:r>
        <w:rPr>
          <w:rFonts w:ascii="Arial" w:hAnsi="Arial" w:cs="Arial"/>
          <w:sz w:val="28"/>
          <w:szCs w:val="28"/>
          <w:lang w:val="kk-KZ"/>
        </w:rPr>
        <w:t>Табиғат биомеханикасы</w:t>
      </w:r>
    </w:p>
    <w:p w:rsidR="008E5026" w:rsidRDefault="008E5026" w:rsidP="00497A3A">
      <w:pPr>
        <w:spacing w:after="0" w:line="240" w:lineRule="auto"/>
        <w:ind w:firstLine="708"/>
        <w:jc w:val="center"/>
        <w:rPr>
          <w:rFonts w:ascii="Arial" w:hAnsi="Arial" w:cs="Arial"/>
          <w:sz w:val="28"/>
          <w:szCs w:val="28"/>
          <w:lang w:val="kk-KZ"/>
        </w:rPr>
      </w:pPr>
    </w:p>
    <w:p w:rsidR="00497A3A" w:rsidRDefault="00497A3A" w:rsidP="00497A3A">
      <w:pPr>
        <w:spacing w:after="0" w:line="240" w:lineRule="auto"/>
        <w:ind w:firstLine="708"/>
        <w:jc w:val="both"/>
        <w:rPr>
          <w:rFonts w:ascii="Arial" w:hAnsi="Arial" w:cs="Arial"/>
          <w:sz w:val="28"/>
          <w:szCs w:val="28"/>
          <w:lang w:val="kk-KZ"/>
        </w:rPr>
      </w:pPr>
      <w:r>
        <w:rPr>
          <w:rFonts w:ascii="Arial" w:hAnsi="Arial" w:cs="Arial"/>
          <w:sz w:val="28"/>
          <w:szCs w:val="28"/>
          <w:lang w:val="kk-KZ"/>
        </w:rPr>
        <w:t>Табиғатта әртүрлі тірі ағзалар бар – кішкентай жәндіктерден бастап үлкен көк киттерге дейін. Осы биоқұрылымдардың барлығының негізінде протеиндер жатыр. Ғалымдардың пікірінше, нанотех</w:t>
      </w:r>
      <w:r w:rsidR="008E5026">
        <w:rPr>
          <w:rFonts w:ascii="Arial" w:hAnsi="Arial" w:cs="Arial"/>
          <w:sz w:val="28"/>
          <w:szCs w:val="28"/>
          <w:lang w:val="kk-KZ"/>
        </w:rPr>
        <w:t>но</w:t>
      </w:r>
      <w:r>
        <w:rPr>
          <w:rFonts w:ascii="Arial" w:hAnsi="Arial" w:cs="Arial"/>
          <w:sz w:val="28"/>
          <w:szCs w:val="28"/>
          <w:lang w:val="kk-KZ"/>
        </w:rPr>
        <w:t xml:space="preserve">логия Табиғат анаға көмектесуге міндетті. Протеинді құрылымдарға атомдар мен молекулаларды қосып немесе алып тастай отырып, тіпті кейбір ауруларды емдеуге немесе олардың алдын алуға болады. </w:t>
      </w:r>
    </w:p>
    <w:p w:rsidR="00497A3A" w:rsidRDefault="00497A3A" w:rsidP="00497A3A">
      <w:pPr>
        <w:spacing w:after="0" w:line="240" w:lineRule="auto"/>
        <w:ind w:firstLine="708"/>
        <w:jc w:val="both"/>
        <w:rPr>
          <w:rFonts w:ascii="Arial" w:hAnsi="Arial" w:cs="Arial"/>
          <w:sz w:val="28"/>
          <w:szCs w:val="28"/>
          <w:lang w:val="kk-KZ"/>
        </w:rPr>
      </w:pPr>
      <w:r>
        <w:rPr>
          <w:rFonts w:ascii="Arial" w:hAnsi="Arial" w:cs="Arial"/>
          <w:sz w:val="28"/>
          <w:szCs w:val="28"/>
          <w:lang w:val="kk-KZ"/>
        </w:rPr>
        <w:t xml:space="preserve">ДНК </w:t>
      </w:r>
      <w:r w:rsidR="008E5026">
        <w:rPr>
          <w:rFonts w:ascii="Arial" w:hAnsi="Arial" w:cs="Arial"/>
          <w:sz w:val="28"/>
          <w:szCs w:val="28"/>
          <w:lang w:val="kk-KZ"/>
        </w:rPr>
        <w:t>-</w:t>
      </w:r>
      <w:r>
        <w:rPr>
          <w:rFonts w:ascii="Arial" w:hAnsi="Arial" w:cs="Arial"/>
          <w:sz w:val="28"/>
          <w:szCs w:val="28"/>
          <w:lang w:val="kk-KZ"/>
        </w:rPr>
        <w:t xml:space="preserve"> дағы протеиндер өмір жоспарынан</w:t>
      </w:r>
      <w:r w:rsidR="00664E00">
        <w:rPr>
          <w:rFonts w:ascii="Arial" w:hAnsi="Arial" w:cs="Arial"/>
          <w:sz w:val="28"/>
          <w:szCs w:val="28"/>
          <w:lang w:val="kk-KZ"/>
        </w:rPr>
        <w:t xml:space="preserve"> </w:t>
      </w:r>
      <w:r>
        <w:rPr>
          <w:rFonts w:ascii="Arial" w:hAnsi="Arial" w:cs="Arial"/>
          <w:sz w:val="28"/>
          <w:szCs w:val="28"/>
          <w:lang w:val="kk-KZ"/>
        </w:rPr>
        <w:t>құралады. Олар шынымен тірі ағзаның даму және қызмет ету бағдарламасын сақтайды.</w:t>
      </w:r>
    </w:p>
    <w:p w:rsidR="00664E00" w:rsidRDefault="00664E00" w:rsidP="00497A3A">
      <w:pPr>
        <w:spacing w:after="0" w:line="240" w:lineRule="auto"/>
        <w:ind w:firstLine="708"/>
        <w:jc w:val="both"/>
        <w:rPr>
          <w:rFonts w:ascii="Arial" w:hAnsi="Arial" w:cs="Arial"/>
          <w:sz w:val="28"/>
          <w:szCs w:val="28"/>
          <w:lang w:val="kk-KZ"/>
        </w:rPr>
      </w:pPr>
      <w:r>
        <w:rPr>
          <w:rFonts w:ascii="Arial" w:hAnsi="Arial" w:cs="Arial"/>
          <w:sz w:val="28"/>
          <w:szCs w:val="28"/>
          <w:lang w:val="kk-KZ"/>
        </w:rPr>
        <w:t>1951 жылы биологтар Джеймс Уотсон мен және Фрэнсис Крик Кембридж Университетінде рентгендік криталлогрфия әдісімен ДНК құрылысын зерттеді. Алынған мәліметтер негізінде олар ДНК-ның физикалық үлгісін жасады. Кейін олардың ұсынған қос спиральді құрылысынң бар екені дәлелденді. 1962 жылы олардың жұмысына «Нуклейн қышқылдарының молекулалық құрылысына қатысты жаңалық ашқаны үшін және тірі жүйелерде ақпарат</w:t>
      </w:r>
      <w:r w:rsidR="008E5026">
        <w:rPr>
          <w:rFonts w:ascii="Arial" w:hAnsi="Arial" w:cs="Arial"/>
          <w:sz w:val="28"/>
          <w:szCs w:val="28"/>
          <w:lang w:val="kk-KZ"/>
        </w:rPr>
        <w:t>т</w:t>
      </w:r>
      <w:r>
        <w:rPr>
          <w:rFonts w:ascii="Arial" w:hAnsi="Arial" w:cs="Arial"/>
          <w:sz w:val="28"/>
          <w:szCs w:val="28"/>
          <w:lang w:val="kk-KZ"/>
        </w:rPr>
        <w:t xml:space="preserve">ардың нысанын, олардың маңыздылығын ашқаны үшін» Нобель сыйлығы берілді. </w:t>
      </w:r>
    </w:p>
    <w:p w:rsidR="00664E00" w:rsidRDefault="00664E00" w:rsidP="00497A3A">
      <w:pPr>
        <w:spacing w:after="0" w:line="240" w:lineRule="auto"/>
        <w:ind w:firstLine="708"/>
        <w:jc w:val="both"/>
        <w:rPr>
          <w:rFonts w:ascii="Arial" w:hAnsi="Arial" w:cs="Arial"/>
          <w:sz w:val="28"/>
          <w:szCs w:val="28"/>
          <w:lang w:val="kk-KZ"/>
        </w:rPr>
      </w:pPr>
      <w:r>
        <w:rPr>
          <w:rFonts w:ascii="Arial" w:hAnsi="Arial" w:cs="Arial"/>
          <w:sz w:val="28"/>
          <w:szCs w:val="28"/>
          <w:lang w:val="kk-KZ"/>
        </w:rPr>
        <w:t>ДНК-ның құрылысы ашылғаннан кейін ғалымдар тұқым қуалаушылық пен тұқым қуалау ауруларының тетік</w:t>
      </w:r>
      <w:r w:rsidR="008E5026">
        <w:rPr>
          <w:rFonts w:ascii="Arial" w:hAnsi="Arial" w:cs="Arial"/>
          <w:sz w:val="28"/>
          <w:szCs w:val="28"/>
          <w:lang w:val="kk-KZ"/>
        </w:rPr>
        <w:t>т</w:t>
      </w:r>
      <w:r>
        <w:rPr>
          <w:rFonts w:ascii="Arial" w:hAnsi="Arial" w:cs="Arial"/>
          <w:sz w:val="28"/>
          <w:szCs w:val="28"/>
          <w:lang w:val="kk-KZ"/>
        </w:rPr>
        <w:t xml:space="preserve">ерін жақсы түсінді. ДНК </w:t>
      </w:r>
      <w:r w:rsidR="008E5026">
        <w:rPr>
          <w:rFonts w:ascii="Arial" w:hAnsi="Arial" w:cs="Arial"/>
          <w:sz w:val="28"/>
          <w:szCs w:val="28"/>
          <w:lang w:val="kk-KZ"/>
        </w:rPr>
        <w:t>ағза денесінің протеиндері, сол сияқты әртүрлі энзимдері туралы ақпараттарды сақтайтын фрагменттерден тұрады. Адам ағзасындағы әр жасуша ДНК-ның жеке 46 молекулаларынан тұрады және олардың әрқайсысында 160 млн. жұп нуклеид бар. Және барлық ақпараттардың жиыны еш қатесіз көшіріледі және сақталады. Бұл компьютерге қарағанда аса сенімді ақпар</w:t>
      </w:r>
      <w:r w:rsidR="00AC58D5">
        <w:rPr>
          <w:rFonts w:ascii="Arial" w:hAnsi="Arial" w:cs="Arial"/>
          <w:sz w:val="28"/>
          <w:szCs w:val="28"/>
          <w:lang w:val="kk-KZ"/>
        </w:rPr>
        <w:t>а</w:t>
      </w:r>
      <w:r w:rsidR="008E5026">
        <w:rPr>
          <w:rFonts w:ascii="Arial" w:hAnsi="Arial" w:cs="Arial"/>
          <w:sz w:val="28"/>
          <w:szCs w:val="28"/>
          <w:lang w:val="kk-KZ"/>
        </w:rPr>
        <w:t>тты сақтау жүйесі.</w:t>
      </w:r>
    </w:p>
    <w:p w:rsidR="00A47750" w:rsidRDefault="00A47750" w:rsidP="00497A3A">
      <w:pPr>
        <w:spacing w:after="0" w:line="240" w:lineRule="auto"/>
        <w:ind w:firstLine="708"/>
        <w:jc w:val="both"/>
        <w:rPr>
          <w:rFonts w:ascii="Arial" w:hAnsi="Arial" w:cs="Arial"/>
          <w:color w:val="252525"/>
          <w:sz w:val="18"/>
          <w:szCs w:val="18"/>
          <w:shd w:val="clear" w:color="auto" w:fill="FFFFFF"/>
          <w:lang w:val="kk-KZ"/>
        </w:rPr>
      </w:pPr>
    </w:p>
    <w:p w:rsidR="00A47750" w:rsidRDefault="00A47750" w:rsidP="00497A3A">
      <w:pPr>
        <w:spacing w:after="0" w:line="240" w:lineRule="auto"/>
        <w:ind w:firstLine="708"/>
        <w:jc w:val="both"/>
        <w:rPr>
          <w:rFonts w:ascii="Arial" w:hAnsi="Arial" w:cs="Arial"/>
          <w:color w:val="252525"/>
          <w:sz w:val="18"/>
          <w:szCs w:val="18"/>
          <w:shd w:val="clear" w:color="auto" w:fill="FFFFFF"/>
          <w:lang w:val="kk-KZ"/>
        </w:rPr>
      </w:pPr>
    </w:p>
    <w:p w:rsidR="00A47750" w:rsidRDefault="00A47750" w:rsidP="00497A3A">
      <w:pPr>
        <w:spacing w:after="0" w:line="240" w:lineRule="auto"/>
        <w:ind w:firstLine="708"/>
        <w:jc w:val="both"/>
        <w:rPr>
          <w:rFonts w:ascii="Arial" w:hAnsi="Arial" w:cs="Arial"/>
          <w:color w:val="252525"/>
          <w:sz w:val="18"/>
          <w:szCs w:val="18"/>
          <w:shd w:val="clear" w:color="auto" w:fill="FFFFFF"/>
          <w:lang w:val="kk-KZ"/>
        </w:rPr>
      </w:pPr>
    </w:p>
    <w:p w:rsidR="00A47750" w:rsidRDefault="00A47750" w:rsidP="00497A3A">
      <w:pPr>
        <w:spacing w:after="0" w:line="240" w:lineRule="auto"/>
        <w:ind w:firstLine="708"/>
        <w:jc w:val="both"/>
        <w:rPr>
          <w:rFonts w:ascii="Arial" w:hAnsi="Arial" w:cs="Arial"/>
          <w:color w:val="252525"/>
          <w:sz w:val="18"/>
          <w:szCs w:val="18"/>
          <w:shd w:val="clear" w:color="auto" w:fill="FFFFFF"/>
          <w:lang w:val="kk-KZ"/>
        </w:rPr>
      </w:pPr>
    </w:p>
    <w:p w:rsidR="00A47750" w:rsidRPr="00A47750" w:rsidRDefault="00A47750" w:rsidP="00497A3A">
      <w:pPr>
        <w:spacing w:after="0" w:line="240" w:lineRule="auto"/>
        <w:ind w:firstLine="708"/>
        <w:jc w:val="both"/>
        <w:rPr>
          <w:rStyle w:val="apple-converted-space"/>
          <w:rFonts w:ascii="Arial" w:hAnsi="Arial" w:cs="Arial"/>
          <w:sz w:val="24"/>
          <w:szCs w:val="24"/>
          <w:shd w:val="clear" w:color="auto" w:fill="FFFFFF"/>
          <w:lang w:val="kk-KZ"/>
        </w:rPr>
      </w:pPr>
      <w:r w:rsidRPr="00A47750">
        <w:rPr>
          <w:rFonts w:ascii="Arial" w:hAnsi="Arial" w:cs="Arial"/>
          <w:sz w:val="24"/>
          <w:szCs w:val="24"/>
          <w:shd w:val="clear" w:color="auto" w:fill="FFFFFF"/>
        </w:rPr>
        <w:t xml:space="preserve">Генетика тарихындағы үшінші кезең 1953 </w:t>
      </w:r>
      <w:proofErr w:type="spellStart"/>
      <w:r w:rsidRPr="00A47750">
        <w:rPr>
          <w:rFonts w:ascii="Arial" w:hAnsi="Arial" w:cs="Arial"/>
          <w:sz w:val="24"/>
          <w:szCs w:val="24"/>
          <w:shd w:val="clear" w:color="auto" w:fill="FFFFFF"/>
        </w:rPr>
        <w:t>жылдан</w:t>
      </w:r>
      <w:proofErr w:type="spellEnd"/>
      <w:r w:rsidRPr="00A47750">
        <w:rPr>
          <w:rFonts w:ascii="Arial" w:hAnsi="Arial" w:cs="Arial"/>
          <w:sz w:val="24"/>
          <w:szCs w:val="24"/>
          <w:shd w:val="clear" w:color="auto" w:fill="FFFFFF"/>
        </w:rPr>
        <w:t xml:space="preserve"> </w:t>
      </w:r>
      <w:proofErr w:type="spellStart"/>
      <w:r w:rsidRPr="00A47750">
        <w:rPr>
          <w:rFonts w:ascii="Arial" w:hAnsi="Arial" w:cs="Arial"/>
          <w:sz w:val="24"/>
          <w:szCs w:val="24"/>
          <w:shd w:val="clear" w:color="auto" w:fill="FFFFFF"/>
        </w:rPr>
        <w:t>басталады</w:t>
      </w:r>
      <w:proofErr w:type="spellEnd"/>
      <w:r w:rsidRPr="00A47750">
        <w:rPr>
          <w:rFonts w:ascii="Arial" w:hAnsi="Arial" w:cs="Arial"/>
          <w:sz w:val="24"/>
          <w:szCs w:val="24"/>
          <w:shd w:val="clear" w:color="auto" w:fill="FFFFFF"/>
        </w:rPr>
        <w:t>.</w:t>
      </w:r>
      <w:r w:rsidRPr="00A47750">
        <w:rPr>
          <w:rStyle w:val="apple-converted-space"/>
          <w:rFonts w:ascii="Arial" w:hAnsi="Arial" w:cs="Arial"/>
          <w:sz w:val="24"/>
          <w:szCs w:val="24"/>
          <w:shd w:val="clear" w:color="auto" w:fill="FFFFFF"/>
        </w:rPr>
        <w:t> </w:t>
      </w:r>
    </w:p>
    <w:p w:rsidR="00A47750" w:rsidRPr="00A47750" w:rsidRDefault="00A47750" w:rsidP="00497A3A">
      <w:pPr>
        <w:spacing w:after="0" w:line="240" w:lineRule="auto"/>
        <w:ind w:firstLine="708"/>
        <w:jc w:val="both"/>
        <w:rPr>
          <w:rFonts w:ascii="Arial" w:hAnsi="Arial" w:cs="Arial"/>
          <w:sz w:val="24"/>
          <w:szCs w:val="24"/>
          <w:shd w:val="clear" w:color="auto" w:fill="FFFFFF"/>
          <w:lang w:val="kk-KZ"/>
        </w:rPr>
      </w:pPr>
      <w:r w:rsidRPr="00A47750">
        <w:rPr>
          <w:rFonts w:ascii="Arial" w:hAnsi="Arial" w:cs="Arial"/>
          <w:sz w:val="24"/>
          <w:szCs w:val="24"/>
          <w:shd w:val="clear" w:color="auto" w:fill="FFFFFF"/>
          <w:lang w:val="kk-KZ"/>
        </w:rPr>
        <w:t>Тұқым қуалаушылық туралы алғашқы түсініктер ежелгі дәуірде —</w:t>
      </w:r>
      <w:r w:rsidRPr="00A47750">
        <w:rPr>
          <w:rStyle w:val="apple-converted-space"/>
          <w:rFonts w:ascii="Arial" w:hAnsi="Arial" w:cs="Arial"/>
          <w:sz w:val="24"/>
          <w:szCs w:val="24"/>
          <w:shd w:val="clear" w:color="auto" w:fill="FFFFFF"/>
          <w:lang w:val="kk-KZ"/>
        </w:rPr>
        <w:t> </w:t>
      </w:r>
      <w:hyperlink r:id="rId12" w:tooltip="Демокрит" w:history="1">
        <w:r w:rsidRPr="00A47750">
          <w:rPr>
            <w:rStyle w:val="a3"/>
            <w:rFonts w:ascii="Arial" w:hAnsi="Arial" w:cs="Arial"/>
            <w:color w:val="auto"/>
            <w:sz w:val="24"/>
            <w:szCs w:val="24"/>
            <w:u w:val="none"/>
            <w:shd w:val="clear" w:color="auto" w:fill="FFFFFF"/>
            <w:lang w:val="kk-KZ"/>
          </w:rPr>
          <w:t>Демокрит</w:t>
        </w:r>
      </w:hyperlink>
      <w:r w:rsidRPr="00A47750">
        <w:rPr>
          <w:rFonts w:ascii="Arial" w:hAnsi="Arial" w:cs="Arial"/>
          <w:sz w:val="24"/>
          <w:szCs w:val="24"/>
          <w:shd w:val="clear" w:color="auto" w:fill="FFFFFF"/>
          <w:lang w:val="kk-KZ"/>
        </w:rPr>
        <w:t>,</w:t>
      </w:r>
      <w:r w:rsidRPr="00A47750">
        <w:rPr>
          <w:rStyle w:val="apple-converted-space"/>
          <w:rFonts w:ascii="Arial" w:hAnsi="Arial" w:cs="Arial"/>
          <w:sz w:val="24"/>
          <w:szCs w:val="24"/>
          <w:shd w:val="clear" w:color="auto" w:fill="FFFFFF"/>
          <w:lang w:val="kk-KZ"/>
        </w:rPr>
        <w:t> </w:t>
      </w:r>
      <w:hyperlink r:id="rId13" w:tooltip="Гиппократ" w:history="1">
        <w:r w:rsidRPr="00A47750">
          <w:rPr>
            <w:rStyle w:val="a3"/>
            <w:rFonts w:ascii="Arial" w:hAnsi="Arial" w:cs="Arial"/>
            <w:color w:val="auto"/>
            <w:sz w:val="24"/>
            <w:szCs w:val="24"/>
            <w:u w:val="none"/>
            <w:shd w:val="clear" w:color="auto" w:fill="FFFFFF"/>
            <w:lang w:val="kk-KZ"/>
          </w:rPr>
          <w:t>Гиппократ</w:t>
        </w:r>
      </w:hyperlink>
      <w:r w:rsidRPr="00A47750">
        <w:rPr>
          <w:rFonts w:ascii="Arial" w:hAnsi="Arial" w:cs="Arial"/>
          <w:sz w:val="24"/>
          <w:szCs w:val="24"/>
          <w:shd w:val="clear" w:color="auto" w:fill="FFFFFF"/>
          <w:lang w:val="kk-KZ"/>
        </w:rPr>
        <w:t>,</w:t>
      </w:r>
      <w:r w:rsidRPr="00A47750">
        <w:rPr>
          <w:rStyle w:val="apple-converted-space"/>
          <w:rFonts w:ascii="Arial" w:hAnsi="Arial" w:cs="Arial"/>
          <w:sz w:val="24"/>
          <w:szCs w:val="24"/>
          <w:shd w:val="clear" w:color="auto" w:fill="FFFFFF"/>
          <w:lang w:val="kk-KZ"/>
        </w:rPr>
        <w:t> </w:t>
      </w:r>
      <w:hyperlink r:id="rId14" w:tooltip="Платон" w:history="1">
        <w:r w:rsidRPr="00A47750">
          <w:rPr>
            <w:rStyle w:val="a3"/>
            <w:rFonts w:ascii="Arial" w:hAnsi="Arial" w:cs="Arial"/>
            <w:color w:val="auto"/>
            <w:sz w:val="24"/>
            <w:szCs w:val="24"/>
            <w:u w:val="none"/>
            <w:shd w:val="clear" w:color="auto" w:fill="FFFFFF"/>
            <w:lang w:val="kk-KZ"/>
          </w:rPr>
          <w:t>Платон</w:t>
        </w:r>
      </w:hyperlink>
      <w:r w:rsidRPr="00A47750">
        <w:rPr>
          <w:rFonts w:ascii="Arial" w:hAnsi="Arial" w:cs="Arial"/>
          <w:sz w:val="24"/>
          <w:szCs w:val="24"/>
          <w:shd w:val="clear" w:color="auto" w:fill="FFFFFF"/>
          <w:lang w:val="kk-KZ"/>
        </w:rPr>
        <w:t>және</w:t>
      </w:r>
      <w:r w:rsidRPr="00A47750">
        <w:rPr>
          <w:rStyle w:val="apple-converted-space"/>
          <w:rFonts w:ascii="Arial" w:hAnsi="Arial" w:cs="Arial"/>
          <w:sz w:val="24"/>
          <w:szCs w:val="24"/>
          <w:shd w:val="clear" w:color="auto" w:fill="FFFFFF"/>
          <w:lang w:val="kk-KZ"/>
        </w:rPr>
        <w:t> </w:t>
      </w:r>
      <w:hyperlink r:id="rId15" w:tooltip="Аристотель" w:history="1">
        <w:r w:rsidRPr="00A47750">
          <w:rPr>
            <w:rStyle w:val="a3"/>
            <w:rFonts w:ascii="Arial" w:hAnsi="Arial" w:cs="Arial"/>
            <w:color w:val="auto"/>
            <w:sz w:val="24"/>
            <w:szCs w:val="24"/>
            <w:u w:val="none"/>
            <w:shd w:val="clear" w:color="auto" w:fill="FFFFFF"/>
            <w:lang w:val="kk-KZ"/>
          </w:rPr>
          <w:t>Аристотель</w:t>
        </w:r>
      </w:hyperlink>
      <w:r w:rsidRPr="00A47750">
        <w:rPr>
          <w:rStyle w:val="apple-converted-space"/>
          <w:rFonts w:ascii="Arial" w:hAnsi="Arial" w:cs="Arial"/>
          <w:sz w:val="24"/>
          <w:szCs w:val="24"/>
          <w:shd w:val="clear" w:color="auto" w:fill="FFFFFF"/>
          <w:lang w:val="kk-KZ"/>
        </w:rPr>
        <w:t> </w:t>
      </w:r>
      <w:r w:rsidRPr="00A47750">
        <w:rPr>
          <w:rFonts w:ascii="Arial" w:hAnsi="Arial" w:cs="Arial"/>
          <w:sz w:val="24"/>
          <w:szCs w:val="24"/>
          <w:shd w:val="clear" w:color="auto" w:fill="FFFFFF"/>
          <w:lang w:val="kk-KZ"/>
        </w:rPr>
        <w:t>еңбектерінде кездеседі.</w:t>
      </w:r>
    </w:p>
    <w:p w:rsidR="00A47750" w:rsidRPr="00A47750" w:rsidRDefault="00A47750" w:rsidP="00497A3A">
      <w:pPr>
        <w:spacing w:after="0" w:line="240" w:lineRule="auto"/>
        <w:ind w:firstLine="708"/>
        <w:jc w:val="both"/>
        <w:rPr>
          <w:rFonts w:ascii="Arial" w:hAnsi="Arial" w:cs="Arial"/>
          <w:sz w:val="24"/>
          <w:szCs w:val="24"/>
          <w:lang w:val="kk-KZ"/>
        </w:rPr>
      </w:pPr>
      <w:r w:rsidRPr="00A47750">
        <w:rPr>
          <w:rFonts w:ascii="Arial" w:hAnsi="Arial" w:cs="Arial"/>
          <w:sz w:val="24"/>
          <w:szCs w:val="24"/>
          <w:shd w:val="clear" w:color="auto" w:fill="FFFFFF"/>
          <w:lang w:val="kk-KZ"/>
        </w:rPr>
        <w:t>ДНҚ-ны</w:t>
      </w:r>
      <w:r w:rsidRPr="00A47750">
        <w:rPr>
          <w:rStyle w:val="apple-converted-space"/>
          <w:rFonts w:ascii="Arial" w:hAnsi="Arial" w:cs="Arial"/>
          <w:sz w:val="24"/>
          <w:szCs w:val="24"/>
          <w:shd w:val="clear" w:color="auto" w:fill="FFFFFF"/>
          <w:lang w:val="kk-KZ"/>
        </w:rPr>
        <w:t> </w:t>
      </w:r>
      <w:hyperlink r:id="rId16" w:tooltip="1868 жыл" w:history="1">
        <w:r w:rsidRPr="00A47750">
          <w:rPr>
            <w:rStyle w:val="a3"/>
            <w:rFonts w:ascii="Arial" w:hAnsi="Arial" w:cs="Arial"/>
            <w:color w:val="auto"/>
            <w:sz w:val="24"/>
            <w:szCs w:val="24"/>
            <w:u w:val="none"/>
            <w:shd w:val="clear" w:color="auto" w:fill="FFFFFF"/>
            <w:lang w:val="kk-KZ"/>
          </w:rPr>
          <w:t>1868 жылы</w:t>
        </w:r>
      </w:hyperlink>
      <w:r w:rsidRPr="00A47750">
        <w:rPr>
          <w:rStyle w:val="apple-converted-space"/>
          <w:rFonts w:ascii="Arial" w:hAnsi="Arial" w:cs="Arial"/>
          <w:sz w:val="24"/>
          <w:szCs w:val="24"/>
          <w:shd w:val="clear" w:color="auto" w:fill="FFFFFF"/>
          <w:lang w:val="kk-KZ"/>
        </w:rPr>
        <w:t> </w:t>
      </w:r>
      <w:r w:rsidRPr="00A47750">
        <w:rPr>
          <w:rFonts w:ascii="Arial" w:hAnsi="Arial" w:cs="Arial"/>
          <w:sz w:val="24"/>
          <w:szCs w:val="24"/>
          <w:shd w:val="clear" w:color="auto" w:fill="FFFFFF"/>
          <w:lang w:val="kk-KZ"/>
        </w:rPr>
        <w:t>швейцар</w:t>
      </w:r>
      <w:r w:rsidRPr="00A47750">
        <w:rPr>
          <w:rStyle w:val="apple-converted-space"/>
          <w:rFonts w:ascii="Arial" w:hAnsi="Arial" w:cs="Arial"/>
          <w:sz w:val="24"/>
          <w:szCs w:val="24"/>
          <w:shd w:val="clear" w:color="auto" w:fill="FFFFFF"/>
          <w:lang w:val="kk-KZ"/>
        </w:rPr>
        <w:t> </w:t>
      </w:r>
      <w:hyperlink r:id="rId17" w:tooltip="Физиолог (мұндай бет жоқ)" w:history="1">
        <w:r w:rsidRPr="00A47750">
          <w:rPr>
            <w:rStyle w:val="a3"/>
            <w:rFonts w:ascii="Arial" w:hAnsi="Arial" w:cs="Arial"/>
            <w:color w:val="auto"/>
            <w:sz w:val="24"/>
            <w:szCs w:val="24"/>
            <w:u w:val="none"/>
            <w:shd w:val="clear" w:color="auto" w:fill="FFFFFF"/>
            <w:lang w:val="kk-KZ"/>
          </w:rPr>
          <w:t>физиологы</w:t>
        </w:r>
      </w:hyperlink>
      <w:r w:rsidRPr="00A47750">
        <w:rPr>
          <w:rFonts w:ascii="Arial" w:hAnsi="Arial" w:cs="Arial"/>
          <w:sz w:val="24"/>
          <w:szCs w:val="24"/>
          <w:shd w:val="clear" w:color="auto" w:fill="FFFFFF"/>
          <w:lang w:val="kk-KZ"/>
        </w:rPr>
        <w:t>,</w:t>
      </w:r>
      <w:r w:rsidRPr="00A47750">
        <w:rPr>
          <w:rStyle w:val="apple-converted-space"/>
          <w:rFonts w:ascii="Arial" w:hAnsi="Arial" w:cs="Arial"/>
          <w:sz w:val="24"/>
          <w:szCs w:val="24"/>
          <w:shd w:val="clear" w:color="auto" w:fill="FFFFFF"/>
          <w:lang w:val="kk-KZ"/>
        </w:rPr>
        <w:t> </w:t>
      </w:r>
      <w:hyperlink r:id="rId18" w:tooltip="Гистолог (мұндай бет жоқ)" w:history="1">
        <w:r w:rsidRPr="00A47750">
          <w:rPr>
            <w:rStyle w:val="a3"/>
            <w:rFonts w:ascii="Arial" w:hAnsi="Arial" w:cs="Arial"/>
            <w:color w:val="auto"/>
            <w:sz w:val="24"/>
            <w:szCs w:val="24"/>
            <w:u w:val="none"/>
            <w:shd w:val="clear" w:color="auto" w:fill="FFFFFF"/>
            <w:lang w:val="kk-KZ"/>
          </w:rPr>
          <w:t>гистологы</w:t>
        </w:r>
      </w:hyperlink>
      <w:r w:rsidRPr="00A47750">
        <w:rPr>
          <w:rStyle w:val="apple-converted-space"/>
          <w:rFonts w:ascii="Arial" w:hAnsi="Arial" w:cs="Arial"/>
          <w:sz w:val="24"/>
          <w:szCs w:val="24"/>
          <w:shd w:val="clear" w:color="auto" w:fill="FFFFFF"/>
          <w:lang w:val="kk-KZ"/>
        </w:rPr>
        <w:t> </w:t>
      </w:r>
      <w:r w:rsidRPr="00A47750">
        <w:rPr>
          <w:rFonts w:ascii="Arial" w:hAnsi="Arial" w:cs="Arial"/>
          <w:sz w:val="24"/>
          <w:szCs w:val="24"/>
          <w:shd w:val="clear" w:color="auto" w:fill="FFFFFF"/>
          <w:lang w:val="kk-KZ"/>
        </w:rPr>
        <w:t>және</w:t>
      </w:r>
      <w:r w:rsidRPr="00A47750">
        <w:rPr>
          <w:rStyle w:val="apple-converted-space"/>
          <w:rFonts w:ascii="Arial" w:hAnsi="Arial" w:cs="Arial"/>
          <w:sz w:val="24"/>
          <w:szCs w:val="24"/>
          <w:shd w:val="clear" w:color="auto" w:fill="FFFFFF"/>
          <w:lang w:val="kk-KZ"/>
        </w:rPr>
        <w:t> </w:t>
      </w:r>
      <w:hyperlink r:id="rId19" w:tooltip="Биолог (мұндай бет жоқ)" w:history="1">
        <w:r w:rsidRPr="00A47750">
          <w:rPr>
            <w:rStyle w:val="a3"/>
            <w:rFonts w:ascii="Arial" w:hAnsi="Arial" w:cs="Arial"/>
            <w:color w:val="auto"/>
            <w:sz w:val="24"/>
            <w:szCs w:val="24"/>
            <w:u w:val="none"/>
            <w:shd w:val="clear" w:color="auto" w:fill="FFFFFF"/>
            <w:lang w:val="kk-KZ"/>
          </w:rPr>
          <w:t>биологы</w:t>
        </w:r>
      </w:hyperlink>
      <w:r w:rsidRPr="00A47750">
        <w:rPr>
          <w:rStyle w:val="apple-converted-space"/>
          <w:rFonts w:ascii="Arial" w:hAnsi="Arial" w:cs="Arial"/>
          <w:sz w:val="24"/>
          <w:szCs w:val="24"/>
          <w:shd w:val="clear" w:color="auto" w:fill="FFFFFF"/>
          <w:lang w:val="kk-KZ"/>
        </w:rPr>
        <w:t> </w:t>
      </w:r>
      <w:r w:rsidRPr="00A47750">
        <w:rPr>
          <w:rFonts w:ascii="Arial" w:hAnsi="Arial" w:cs="Arial"/>
          <w:sz w:val="24"/>
          <w:szCs w:val="24"/>
          <w:shd w:val="clear" w:color="auto" w:fill="FFFFFF"/>
          <w:lang w:val="kk-KZ"/>
        </w:rPr>
        <w:t>Иоган Фридрих Мишер атты ғалым ашқан. Іріңдеген жасушалар қалдықтарынан ғалым құрамына азот пен фосфор кіретін бейтаныс затты тауып алады. Алғашында бұл жаңа зат</w:t>
      </w:r>
      <w:r w:rsidRPr="00A47750">
        <w:rPr>
          <w:rStyle w:val="apple-converted-space"/>
          <w:rFonts w:ascii="Arial" w:hAnsi="Arial" w:cs="Arial"/>
          <w:sz w:val="24"/>
          <w:szCs w:val="24"/>
          <w:shd w:val="clear" w:color="auto" w:fill="FFFFFF"/>
          <w:lang w:val="kk-KZ"/>
        </w:rPr>
        <w:t> </w:t>
      </w:r>
      <w:r w:rsidRPr="00A47750">
        <w:rPr>
          <w:rFonts w:ascii="Arial" w:hAnsi="Arial" w:cs="Arial"/>
          <w:bCs/>
          <w:sz w:val="24"/>
          <w:szCs w:val="24"/>
          <w:shd w:val="clear" w:color="auto" w:fill="FFFFFF"/>
          <w:lang w:val="kk-KZ"/>
        </w:rPr>
        <w:t>нуклеин</w:t>
      </w:r>
      <w:r w:rsidRPr="00A47750">
        <w:rPr>
          <w:rStyle w:val="apple-converted-space"/>
          <w:rFonts w:ascii="Arial" w:hAnsi="Arial" w:cs="Arial"/>
          <w:sz w:val="24"/>
          <w:szCs w:val="24"/>
          <w:shd w:val="clear" w:color="auto" w:fill="FFFFFF"/>
          <w:lang w:val="kk-KZ"/>
        </w:rPr>
        <w:t> </w:t>
      </w:r>
      <w:r w:rsidRPr="00A47750">
        <w:rPr>
          <w:rFonts w:ascii="Arial" w:hAnsi="Arial" w:cs="Arial"/>
          <w:sz w:val="24"/>
          <w:szCs w:val="24"/>
          <w:shd w:val="clear" w:color="auto" w:fill="FFFFFF"/>
          <w:lang w:val="kk-KZ"/>
        </w:rPr>
        <w:t>деген атқа ие болады. Кейіннен Мишер бұл заттың қышқылдық қасиет көрсететінің байқайды. Осыдан кейін бұл жаңа затты</w:t>
      </w:r>
      <w:r w:rsidRPr="00A47750">
        <w:rPr>
          <w:rFonts w:ascii="Arial" w:hAnsi="Arial" w:cs="Arial"/>
          <w:bCs/>
          <w:sz w:val="24"/>
          <w:szCs w:val="24"/>
          <w:shd w:val="clear" w:color="auto" w:fill="FFFFFF"/>
          <w:lang w:val="kk-KZ"/>
        </w:rPr>
        <w:t>нуклеин</w:t>
      </w:r>
      <w:r w:rsidRPr="00A47750">
        <w:rPr>
          <w:rStyle w:val="apple-converted-space"/>
          <w:rFonts w:ascii="Arial" w:hAnsi="Arial" w:cs="Arial"/>
          <w:bCs/>
          <w:sz w:val="24"/>
          <w:szCs w:val="24"/>
          <w:shd w:val="clear" w:color="auto" w:fill="FFFFFF"/>
          <w:lang w:val="kk-KZ"/>
        </w:rPr>
        <w:t> </w:t>
      </w:r>
      <w:hyperlink r:id="rId20" w:tooltip="Қышқыл" w:history="1">
        <w:r w:rsidRPr="00A47750">
          <w:rPr>
            <w:rStyle w:val="a3"/>
            <w:rFonts w:ascii="Arial" w:hAnsi="Arial" w:cs="Arial"/>
            <w:bCs/>
            <w:color w:val="auto"/>
            <w:sz w:val="24"/>
            <w:szCs w:val="24"/>
            <w:u w:val="none"/>
            <w:shd w:val="clear" w:color="auto" w:fill="FFFFFF"/>
            <w:lang w:val="kk-KZ"/>
          </w:rPr>
          <w:t>қышқылы</w:t>
        </w:r>
      </w:hyperlink>
      <w:r w:rsidRPr="00A47750">
        <w:rPr>
          <w:rStyle w:val="apple-converted-space"/>
          <w:rFonts w:ascii="Arial" w:hAnsi="Arial" w:cs="Arial"/>
          <w:sz w:val="24"/>
          <w:szCs w:val="24"/>
          <w:shd w:val="clear" w:color="auto" w:fill="FFFFFF"/>
          <w:lang w:val="kk-KZ"/>
        </w:rPr>
        <w:t> </w:t>
      </w:r>
      <w:r w:rsidRPr="00A47750">
        <w:rPr>
          <w:rFonts w:ascii="Arial" w:hAnsi="Arial" w:cs="Arial"/>
          <w:sz w:val="24"/>
          <w:szCs w:val="24"/>
          <w:shd w:val="clear" w:color="auto" w:fill="FFFFFF"/>
          <w:lang w:val="kk-KZ"/>
        </w:rPr>
        <w:t>деп атайтын болған. Алғашында бұл бейтаныс заттың биологиялық қызметі белгісіз болды, көп уақытқа дейін ДНҚ ағзадағы фосфордың қоймасы болып есептелінді. Оған қоса, XX ғасырдың басында ғалымдар ДНҚ-ның ақпаратты тасымалдай алмайтындығын айтқан, себебі олар ДНҚ-ның ақпаратты тасымалдау үшін құрылысы біртүрлі деп есептеді.</w:t>
      </w:r>
    </w:p>
    <w:p w:rsidR="00A47750" w:rsidRPr="00A47750" w:rsidRDefault="00A47750">
      <w:pPr>
        <w:spacing w:after="0" w:line="240" w:lineRule="auto"/>
        <w:ind w:firstLine="708"/>
        <w:jc w:val="both"/>
        <w:rPr>
          <w:rFonts w:ascii="Arial" w:hAnsi="Arial" w:cs="Arial"/>
          <w:sz w:val="24"/>
          <w:szCs w:val="24"/>
          <w:lang w:val="kk-KZ"/>
        </w:rPr>
      </w:pPr>
    </w:p>
    <w:sectPr w:rsidR="00A47750" w:rsidRPr="00A47750" w:rsidSect="0015232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777DA"/>
    <w:multiLevelType w:val="hybridMultilevel"/>
    <w:tmpl w:val="90F8FD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5232F"/>
    <w:rsid w:val="00003DE2"/>
    <w:rsid w:val="00004493"/>
    <w:rsid w:val="0001086A"/>
    <w:rsid w:val="00012F39"/>
    <w:rsid w:val="00045F16"/>
    <w:rsid w:val="0004634E"/>
    <w:rsid w:val="00046420"/>
    <w:rsid w:val="00050EA6"/>
    <w:rsid w:val="000546C1"/>
    <w:rsid w:val="00073BF8"/>
    <w:rsid w:val="000812A0"/>
    <w:rsid w:val="00083380"/>
    <w:rsid w:val="0009532E"/>
    <w:rsid w:val="000A1E7C"/>
    <w:rsid w:val="000A41AC"/>
    <w:rsid w:val="00103950"/>
    <w:rsid w:val="0010401A"/>
    <w:rsid w:val="00105F38"/>
    <w:rsid w:val="00115D2B"/>
    <w:rsid w:val="00132677"/>
    <w:rsid w:val="00133B02"/>
    <w:rsid w:val="00140C0D"/>
    <w:rsid w:val="00142DF8"/>
    <w:rsid w:val="00147B65"/>
    <w:rsid w:val="0015232F"/>
    <w:rsid w:val="00152707"/>
    <w:rsid w:val="001605C2"/>
    <w:rsid w:val="00165760"/>
    <w:rsid w:val="00184904"/>
    <w:rsid w:val="00185646"/>
    <w:rsid w:val="0019348B"/>
    <w:rsid w:val="00194201"/>
    <w:rsid w:val="0019467D"/>
    <w:rsid w:val="001A136F"/>
    <w:rsid w:val="001B3F92"/>
    <w:rsid w:val="001B5208"/>
    <w:rsid w:val="001C6547"/>
    <w:rsid w:val="001D0173"/>
    <w:rsid w:val="001E14B4"/>
    <w:rsid w:val="001E1866"/>
    <w:rsid w:val="001F0428"/>
    <w:rsid w:val="001F2CE3"/>
    <w:rsid w:val="001F2E30"/>
    <w:rsid w:val="00202962"/>
    <w:rsid w:val="00207F46"/>
    <w:rsid w:val="00214B7A"/>
    <w:rsid w:val="00226B86"/>
    <w:rsid w:val="00226DDA"/>
    <w:rsid w:val="002313F4"/>
    <w:rsid w:val="00232276"/>
    <w:rsid w:val="00253D3B"/>
    <w:rsid w:val="00262CAA"/>
    <w:rsid w:val="0026333F"/>
    <w:rsid w:val="0026389C"/>
    <w:rsid w:val="0027477E"/>
    <w:rsid w:val="00294FB2"/>
    <w:rsid w:val="002A171A"/>
    <w:rsid w:val="002A7F54"/>
    <w:rsid w:val="002C1182"/>
    <w:rsid w:val="002C7BDB"/>
    <w:rsid w:val="002D04AA"/>
    <w:rsid w:val="002D286B"/>
    <w:rsid w:val="002D68C8"/>
    <w:rsid w:val="002D71B9"/>
    <w:rsid w:val="002E21C3"/>
    <w:rsid w:val="002E76CC"/>
    <w:rsid w:val="002F1D43"/>
    <w:rsid w:val="002F281F"/>
    <w:rsid w:val="0030372E"/>
    <w:rsid w:val="00347748"/>
    <w:rsid w:val="00354276"/>
    <w:rsid w:val="00377177"/>
    <w:rsid w:val="003A538B"/>
    <w:rsid w:val="003B5A26"/>
    <w:rsid w:val="003B6647"/>
    <w:rsid w:val="003C067E"/>
    <w:rsid w:val="003C645B"/>
    <w:rsid w:val="003D28A9"/>
    <w:rsid w:val="003E76E3"/>
    <w:rsid w:val="003E7C04"/>
    <w:rsid w:val="003F0B22"/>
    <w:rsid w:val="004026E5"/>
    <w:rsid w:val="004031E5"/>
    <w:rsid w:val="00404F50"/>
    <w:rsid w:val="00411EBD"/>
    <w:rsid w:val="0042015A"/>
    <w:rsid w:val="00426CE6"/>
    <w:rsid w:val="004452F4"/>
    <w:rsid w:val="0045123C"/>
    <w:rsid w:val="00452081"/>
    <w:rsid w:val="00460701"/>
    <w:rsid w:val="0046185B"/>
    <w:rsid w:val="00461CC8"/>
    <w:rsid w:val="00483479"/>
    <w:rsid w:val="00484AC9"/>
    <w:rsid w:val="00484B6A"/>
    <w:rsid w:val="00497A3A"/>
    <w:rsid w:val="004A17E3"/>
    <w:rsid w:val="004A18D2"/>
    <w:rsid w:val="004A363D"/>
    <w:rsid w:val="004A4157"/>
    <w:rsid w:val="004C1236"/>
    <w:rsid w:val="004D4074"/>
    <w:rsid w:val="004D70C0"/>
    <w:rsid w:val="004F0F79"/>
    <w:rsid w:val="004F6D13"/>
    <w:rsid w:val="004F7861"/>
    <w:rsid w:val="00507C8D"/>
    <w:rsid w:val="0052678A"/>
    <w:rsid w:val="00535671"/>
    <w:rsid w:val="00537D9A"/>
    <w:rsid w:val="00553260"/>
    <w:rsid w:val="005619A3"/>
    <w:rsid w:val="005656CE"/>
    <w:rsid w:val="00566400"/>
    <w:rsid w:val="00566661"/>
    <w:rsid w:val="00566DED"/>
    <w:rsid w:val="00572873"/>
    <w:rsid w:val="00572F79"/>
    <w:rsid w:val="00574D58"/>
    <w:rsid w:val="00582E5D"/>
    <w:rsid w:val="00584392"/>
    <w:rsid w:val="00591AD9"/>
    <w:rsid w:val="005A7AF6"/>
    <w:rsid w:val="005C002A"/>
    <w:rsid w:val="005C27B6"/>
    <w:rsid w:val="005C5F81"/>
    <w:rsid w:val="005C64A7"/>
    <w:rsid w:val="005C6DDF"/>
    <w:rsid w:val="005C79DA"/>
    <w:rsid w:val="005D1456"/>
    <w:rsid w:val="005D4520"/>
    <w:rsid w:val="005E02EC"/>
    <w:rsid w:val="005E1460"/>
    <w:rsid w:val="005E2655"/>
    <w:rsid w:val="005E7D53"/>
    <w:rsid w:val="005F6E4E"/>
    <w:rsid w:val="00601EC1"/>
    <w:rsid w:val="00611421"/>
    <w:rsid w:val="006168FE"/>
    <w:rsid w:val="00620869"/>
    <w:rsid w:val="006277C1"/>
    <w:rsid w:val="00631FC3"/>
    <w:rsid w:val="006338B7"/>
    <w:rsid w:val="00636090"/>
    <w:rsid w:val="006364B7"/>
    <w:rsid w:val="006366E9"/>
    <w:rsid w:val="00637D0D"/>
    <w:rsid w:val="00644B90"/>
    <w:rsid w:val="00644C1A"/>
    <w:rsid w:val="006506AE"/>
    <w:rsid w:val="00664E00"/>
    <w:rsid w:val="006705F2"/>
    <w:rsid w:val="00682B47"/>
    <w:rsid w:val="00684661"/>
    <w:rsid w:val="00693042"/>
    <w:rsid w:val="0069710A"/>
    <w:rsid w:val="006B2F4C"/>
    <w:rsid w:val="006C4457"/>
    <w:rsid w:val="006C7251"/>
    <w:rsid w:val="006E6F28"/>
    <w:rsid w:val="0070032C"/>
    <w:rsid w:val="00700516"/>
    <w:rsid w:val="007014E6"/>
    <w:rsid w:val="00706EB7"/>
    <w:rsid w:val="00710F06"/>
    <w:rsid w:val="0073785A"/>
    <w:rsid w:val="00765F9F"/>
    <w:rsid w:val="00771089"/>
    <w:rsid w:val="00782CF6"/>
    <w:rsid w:val="00790E6A"/>
    <w:rsid w:val="007A10AA"/>
    <w:rsid w:val="007A4E6D"/>
    <w:rsid w:val="007B1FE8"/>
    <w:rsid w:val="007B72F1"/>
    <w:rsid w:val="007D08DD"/>
    <w:rsid w:val="007D0933"/>
    <w:rsid w:val="00802232"/>
    <w:rsid w:val="00806DA1"/>
    <w:rsid w:val="00812F6C"/>
    <w:rsid w:val="00814239"/>
    <w:rsid w:val="00820250"/>
    <w:rsid w:val="00821E06"/>
    <w:rsid w:val="008406FA"/>
    <w:rsid w:val="008470A9"/>
    <w:rsid w:val="00860EA9"/>
    <w:rsid w:val="00866746"/>
    <w:rsid w:val="00874CF1"/>
    <w:rsid w:val="00881F7D"/>
    <w:rsid w:val="00886084"/>
    <w:rsid w:val="0089594A"/>
    <w:rsid w:val="008B3CB9"/>
    <w:rsid w:val="008B4D42"/>
    <w:rsid w:val="008E012E"/>
    <w:rsid w:val="008E5026"/>
    <w:rsid w:val="008E6A1C"/>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BC1"/>
    <w:rsid w:val="009C1DA7"/>
    <w:rsid w:val="009D0044"/>
    <w:rsid w:val="009D0278"/>
    <w:rsid w:val="009F7718"/>
    <w:rsid w:val="00A0778E"/>
    <w:rsid w:val="00A10C6C"/>
    <w:rsid w:val="00A12C26"/>
    <w:rsid w:val="00A13808"/>
    <w:rsid w:val="00A15403"/>
    <w:rsid w:val="00A16FCE"/>
    <w:rsid w:val="00A20756"/>
    <w:rsid w:val="00A24BF7"/>
    <w:rsid w:val="00A32CBC"/>
    <w:rsid w:val="00A47750"/>
    <w:rsid w:val="00A562C3"/>
    <w:rsid w:val="00A60344"/>
    <w:rsid w:val="00A66A9A"/>
    <w:rsid w:val="00A70922"/>
    <w:rsid w:val="00A93B73"/>
    <w:rsid w:val="00A949F2"/>
    <w:rsid w:val="00AB3314"/>
    <w:rsid w:val="00AC09AA"/>
    <w:rsid w:val="00AC58D5"/>
    <w:rsid w:val="00AD003C"/>
    <w:rsid w:val="00AD0EA8"/>
    <w:rsid w:val="00AE36F5"/>
    <w:rsid w:val="00AF3F03"/>
    <w:rsid w:val="00AF6A5A"/>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A4A81"/>
    <w:rsid w:val="00BB1FEE"/>
    <w:rsid w:val="00BC012B"/>
    <w:rsid w:val="00BD1C1D"/>
    <w:rsid w:val="00BD6E20"/>
    <w:rsid w:val="00C000DF"/>
    <w:rsid w:val="00C03E10"/>
    <w:rsid w:val="00C12B5A"/>
    <w:rsid w:val="00C55981"/>
    <w:rsid w:val="00C751A3"/>
    <w:rsid w:val="00C76C46"/>
    <w:rsid w:val="00C82FA4"/>
    <w:rsid w:val="00C83D24"/>
    <w:rsid w:val="00C905CB"/>
    <w:rsid w:val="00C90F0C"/>
    <w:rsid w:val="00C972ED"/>
    <w:rsid w:val="00CA0B69"/>
    <w:rsid w:val="00CA6499"/>
    <w:rsid w:val="00CB15AD"/>
    <w:rsid w:val="00CC0AFC"/>
    <w:rsid w:val="00CC1AAA"/>
    <w:rsid w:val="00CD6AF1"/>
    <w:rsid w:val="00CF4746"/>
    <w:rsid w:val="00CF6DCD"/>
    <w:rsid w:val="00D00B84"/>
    <w:rsid w:val="00D0683A"/>
    <w:rsid w:val="00D2074F"/>
    <w:rsid w:val="00D33E71"/>
    <w:rsid w:val="00D575E7"/>
    <w:rsid w:val="00D621A2"/>
    <w:rsid w:val="00D73A29"/>
    <w:rsid w:val="00D76BB3"/>
    <w:rsid w:val="00D801F4"/>
    <w:rsid w:val="00D84AB2"/>
    <w:rsid w:val="00DA1D2B"/>
    <w:rsid w:val="00DA4295"/>
    <w:rsid w:val="00DA4E14"/>
    <w:rsid w:val="00DA5936"/>
    <w:rsid w:val="00DD61DC"/>
    <w:rsid w:val="00DD6613"/>
    <w:rsid w:val="00E1084D"/>
    <w:rsid w:val="00E22F23"/>
    <w:rsid w:val="00E266EA"/>
    <w:rsid w:val="00E32482"/>
    <w:rsid w:val="00E37FD0"/>
    <w:rsid w:val="00E45EA0"/>
    <w:rsid w:val="00E536E2"/>
    <w:rsid w:val="00E545FD"/>
    <w:rsid w:val="00E802E3"/>
    <w:rsid w:val="00E80F4B"/>
    <w:rsid w:val="00E878B8"/>
    <w:rsid w:val="00E906E5"/>
    <w:rsid w:val="00E96D10"/>
    <w:rsid w:val="00EA51EF"/>
    <w:rsid w:val="00ED3585"/>
    <w:rsid w:val="00EE1796"/>
    <w:rsid w:val="00EE3EF7"/>
    <w:rsid w:val="00EF30F5"/>
    <w:rsid w:val="00EF6726"/>
    <w:rsid w:val="00F17B90"/>
    <w:rsid w:val="00F24CE0"/>
    <w:rsid w:val="00F63905"/>
    <w:rsid w:val="00FA15E6"/>
    <w:rsid w:val="00FA5BEE"/>
    <w:rsid w:val="00FA711A"/>
    <w:rsid w:val="00FA7F9D"/>
    <w:rsid w:val="00FB1457"/>
    <w:rsid w:val="00FC0EBF"/>
    <w:rsid w:val="00FC0ECF"/>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232F"/>
  </w:style>
  <w:style w:type="character" w:styleId="a3">
    <w:name w:val="Hyperlink"/>
    <w:basedOn w:val="a0"/>
    <w:uiPriority w:val="99"/>
    <w:semiHidden/>
    <w:unhideWhenUsed/>
    <w:rsid w:val="0015232F"/>
    <w:rPr>
      <w:color w:val="0000FF"/>
      <w:u w:val="single"/>
    </w:rPr>
  </w:style>
  <w:style w:type="paragraph" w:styleId="a4">
    <w:name w:val="List Paragraph"/>
    <w:basedOn w:val="a"/>
    <w:uiPriority w:val="34"/>
    <w:qFormat/>
    <w:rsid w:val="0082025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2%93%D0%B7%D0%B0%D0%BB%D0%B0%D1%80_%D3%A9%D1%81%D1%96%D0%BD%D0%B4%D1%96%D1%81%D1%96" TargetMode="External"/><Relationship Id="rId13" Type="http://schemas.openxmlformats.org/officeDocument/2006/relationships/hyperlink" Target="http://kk.wikipedia.org/wiki/%D0%93%D0%B8%D0%BF%D0%BF%D0%BE%D0%BA%D1%80%D0%B0%D1%82" TargetMode="External"/><Relationship Id="rId18" Type="http://schemas.openxmlformats.org/officeDocument/2006/relationships/hyperlink" Target="http://kk.wikipedia.org/w/index.php?title=%D0%93%D0%B8%D1%81%D1%82%D0%BE%D0%BB%D0%BE%D0%B3&amp;action=edit&amp;redlink=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k.wikipedia.org/w/index.php?title=%D0%91%D0%B8%D0%BE%D1%85%D0%B8%D0%BC%D0%B8%D1%8F%D0%BB%D1%8B%D2%9B_%D2%AF%D0%B4%D0%B5%D1%80%D1%96%D1%81%D1%82%D0%B5%D1%80&amp;action=edit&amp;redlink=1" TargetMode="External"/><Relationship Id="rId12" Type="http://schemas.openxmlformats.org/officeDocument/2006/relationships/hyperlink" Target="http://kk.wikipedia.org/wiki/%D0%94%D0%B5%D0%BC%D0%BE%D0%BA%D1%80%D0%B8%D1%82" TargetMode="External"/><Relationship Id="rId17" Type="http://schemas.openxmlformats.org/officeDocument/2006/relationships/hyperlink" Target="http://kk.wikipedia.org/w/index.php?title=%D0%A4%D0%B8%D0%B7%D0%B8%D0%BE%D0%BB%D0%BE%D0%B3&amp;action=edit&amp;redlink=1" TargetMode="External"/><Relationship Id="rId2" Type="http://schemas.openxmlformats.org/officeDocument/2006/relationships/styles" Target="styles.xml"/><Relationship Id="rId16" Type="http://schemas.openxmlformats.org/officeDocument/2006/relationships/hyperlink" Target="http://kk.wikipedia.org/wiki/1868_%D0%B6%D1%8B%D0%BB" TargetMode="External"/><Relationship Id="rId20" Type="http://schemas.openxmlformats.org/officeDocument/2006/relationships/hyperlink" Target="http://kk.wikipedia.org/wiki/%D2%9A%D1%8B%D1%88%D2%9B%D1%8B%D0%BB" TargetMode="External"/><Relationship Id="rId1" Type="http://schemas.openxmlformats.org/officeDocument/2006/relationships/numbering" Target="numbering.xml"/><Relationship Id="rId6" Type="http://schemas.openxmlformats.org/officeDocument/2006/relationships/hyperlink" Target="http://kk.wikipedia.org/wiki/%D0%9C%D2%B1%D0%B7" TargetMode="External"/><Relationship Id="rId11" Type="http://schemas.openxmlformats.org/officeDocument/2006/relationships/hyperlink" Target="http://kk.wikipedia.org/wiki/%D0%93%D0%B8%D0%B4%D1%80%D0%BE%D0%B1%D0%B8%D0%BE%D0%BD%D1%82" TargetMode="External"/><Relationship Id="rId5" Type="http://schemas.openxmlformats.org/officeDocument/2006/relationships/hyperlink" Target="http://kk.wikipedia.org/wiki/%D0%96%D1%8B%D0%BB%D1%83_%D1%81%D1%8B%D0%B9%D1%8B%D0%BC%D0%B4%D1%8B%D0%BB%D1%8B%D2%9B" TargetMode="External"/><Relationship Id="rId15" Type="http://schemas.openxmlformats.org/officeDocument/2006/relationships/hyperlink" Target="http://kk.wikipedia.org/wiki/%D0%90%D1%80%D0%B8%D1%81%D1%82%D0%BE%D1%82%D0%B5%D0%BB%D1%8C" TargetMode="External"/><Relationship Id="rId10" Type="http://schemas.openxmlformats.org/officeDocument/2006/relationships/hyperlink" Target="http://kk.wikipedia.org/wiki/%D0%A2%D2%B1%D1%89%D1%8B_%D1%81%D1%83" TargetMode="External"/><Relationship Id="rId19" Type="http://schemas.openxmlformats.org/officeDocument/2006/relationships/hyperlink" Target="http://kk.wikipedia.org/w/index.php?title=%D0%91%D0%B8%D0%BE%D0%BB%D0%BE%D0%B3&amp;action=edit&amp;redlink=1" TargetMode="External"/><Relationship Id="rId4" Type="http://schemas.openxmlformats.org/officeDocument/2006/relationships/webSettings" Target="webSettings.xml"/><Relationship Id="rId9" Type="http://schemas.openxmlformats.org/officeDocument/2006/relationships/hyperlink" Target="http://kk.wikipedia.org/wiki/%D0%9C%D2%B1%D1%85%D0%B8%D1%82" TargetMode="External"/><Relationship Id="rId14" Type="http://schemas.openxmlformats.org/officeDocument/2006/relationships/hyperlink" Target="http://kk.wikipedia.org/wiki/%D0%9F%D0%BB%D0%B0%D1%82%D0%BE%D0%B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1085</Words>
  <Characters>6188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2013-11-04T23:43:00Z</dcterms:created>
  <dcterms:modified xsi:type="dcterms:W3CDTF">2013-11-05T01:09:00Z</dcterms:modified>
</cp:coreProperties>
</file>